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bookmarkStart w:id="0" w:name="_GoBack"/>
      <w:bookmarkEnd w:id="0"/>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an improvement. This document will 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DfE has stated that there will be </w:t>
      </w:r>
      <w:r w:rsidRPr="00CD0B3C">
        <w:rPr>
          <w:b/>
          <w:color w:val="231F20"/>
          <w:u w:val="single"/>
        </w:rPr>
        <w:t>no clawback</w:t>
      </w:r>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xmlns:cx1="http://schemas.microsoft.com/office/drawing/2015/9/8/chartex">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00A55750"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sidR="000A6DD3">
              <w:rPr>
                <w:color w:val="231F20"/>
                <w:spacing w:val="-2"/>
                <w:sz w:val="24"/>
              </w:rPr>
              <w:t>2022/23</w:t>
            </w:r>
          </w:p>
        </w:tc>
        <w:tc>
          <w:tcPr>
            <w:tcW w:w="3834" w:type="dxa"/>
          </w:tcPr>
          <w:p w14:paraId="0BF0FBC4" w14:textId="6213532E" w:rsidR="000E0A50" w:rsidRDefault="00CD0B3C">
            <w:pPr>
              <w:pStyle w:val="TableParagraph"/>
              <w:spacing w:before="21" w:line="279" w:lineRule="exact"/>
              <w:rPr>
                <w:sz w:val="24"/>
              </w:rPr>
            </w:pPr>
            <w:r>
              <w:rPr>
                <w:color w:val="231F20"/>
                <w:sz w:val="24"/>
              </w:rPr>
              <w:t>£</w:t>
            </w:r>
            <w:r w:rsidR="000A6DD3">
              <w:rPr>
                <w:color w:val="231F20"/>
                <w:sz w:val="24"/>
              </w:rPr>
              <w:t>0</w:t>
            </w:r>
          </w:p>
        </w:tc>
      </w:tr>
      <w:tr w:rsidR="000E0A50" w14:paraId="4D9DAB14" w14:textId="77777777">
        <w:trPr>
          <w:trHeight w:val="320"/>
        </w:trPr>
        <w:tc>
          <w:tcPr>
            <w:tcW w:w="11544" w:type="dxa"/>
          </w:tcPr>
          <w:p w14:paraId="46210793" w14:textId="27E49946"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sidR="000A6DD3">
              <w:rPr>
                <w:color w:val="231F20"/>
                <w:spacing w:val="-2"/>
                <w:sz w:val="24"/>
              </w:rPr>
              <w:t>2022/23</w:t>
            </w:r>
          </w:p>
        </w:tc>
        <w:tc>
          <w:tcPr>
            <w:tcW w:w="3834" w:type="dxa"/>
          </w:tcPr>
          <w:p w14:paraId="7C2C614C" w14:textId="77777777" w:rsidR="000E0A50" w:rsidRDefault="00CD0B3C">
            <w:pPr>
              <w:pStyle w:val="TableParagraph"/>
              <w:spacing w:before="21" w:line="278" w:lineRule="exact"/>
              <w:rPr>
                <w:sz w:val="24"/>
              </w:rPr>
            </w:pPr>
            <w:r>
              <w:rPr>
                <w:color w:val="231F20"/>
                <w:sz w:val="24"/>
              </w:rPr>
              <w:t>£</w:t>
            </w:r>
          </w:p>
        </w:tc>
      </w:tr>
      <w:tr w:rsidR="000E0A50" w14:paraId="0F2ACB72" w14:textId="77777777">
        <w:trPr>
          <w:trHeight w:val="320"/>
        </w:trPr>
        <w:tc>
          <w:tcPr>
            <w:tcW w:w="11544" w:type="dxa"/>
          </w:tcPr>
          <w:p w14:paraId="34B8EB85" w14:textId="4CC3F8C9"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sidR="000A6DD3">
              <w:rPr>
                <w:color w:val="231F20"/>
                <w:spacing w:val="-2"/>
                <w:sz w:val="24"/>
              </w:rPr>
              <w:t xml:space="preserve"> 2023/24</w:t>
            </w:r>
            <w:r>
              <w:rPr>
                <w:color w:val="231F20"/>
                <w:spacing w:val="-2"/>
                <w:sz w:val="24"/>
              </w:rPr>
              <w:t>?</w:t>
            </w:r>
          </w:p>
        </w:tc>
        <w:tc>
          <w:tcPr>
            <w:tcW w:w="3834" w:type="dxa"/>
          </w:tcPr>
          <w:p w14:paraId="35300B35" w14:textId="07D8D33F" w:rsidR="000E0A50" w:rsidRDefault="00CD0B3C">
            <w:pPr>
              <w:pStyle w:val="TableParagraph"/>
              <w:spacing w:before="21" w:line="278" w:lineRule="exact"/>
              <w:rPr>
                <w:sz w:val="24"/>
              </w:rPr>
            </w:pPr>
            <w:r>
              <w:rPr>
                <w:color w:val="231F20"/>
                <w:sz w:val="24"/>
              </w:rPr>
              <w:t>£</w:t>
            </w:r>
            <w:r w:rsidR="000A6DD3">
              <w:rPr>
                <w:color w:val="231F20"/>
                <w:sz w:val="24"/>
              </w:rPr>
              <w:t>0</w:t>
            </w:r>
          </w:p>
        </w:tc>
      </w:tr>
      <w:tr w:rsidR="000E0A50" w14:paraId="7D0B91CA" w14:textId="77777777">
        <w:trPr>
          <w:trHeight w:val="324"/>
        </w:trPr>
        <w:tc>
          <w:tcPr>
            <w:tcW w:w="11544" w:type="dxa"/>
          </w:tcPr>
          <w:p w14:paraId="77CB8A0F" w14:textId="1A9AC359"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sidR="000A6DD3">
              <w:rPr>
                <w:color w:val="231F20"/>
                <w:spacing w:val="-2"/>
                <w:sz w:val="24"/>
              </w:rPr>
              <w:t>2023/24</w:t>
            </w:r>
          </w:p>
        </w:tc>
        <w:tc>
          <w:tcPr>
            <w:tcW w:w="3834" w:type="dxa"/>
          </w:tcPr>
          <w:p w14:paraId="567C63C0" w14:textId="29DB3DBB" w:rsidR="000E0A50" w:rsidRDefault="00CD0B3C">
            <w:pPr>
              <w:pStyle w:val="TableParagraph"/>
              <w:spacing w:before="21" w:line="283" w:lineRule="exact"/>
              <w:rPr>
                <w:sz w:val="24"/>
              </w:rPr>
            </w:pPr>
            <w:r>
              <w:rPr>
                <w:color w:val="231F20"/>
                <w:sz w:val="24"/>
              </w:rPr>
              <w:t>£</w:t>
            </w:r>
            <w:r w:rsidR="000A6DD3">
              <w:t>18,490</w:t>
            </w:r>
          </w:p>
        </w:tc>
      </w:tr>
      <w:tr w:rsidR="000E0A50" w14:paraId="3473D751" w14:textId="77777777">
        <w:trPr>
          <w:trHeight w:val="320"/>
        </w:trPr>
        <w:tc>
          <w:tcPr>
            <w:tcW w:w="11544" w:type="dxa"/>
          </w:tcPr>
          <w:p w14:paraId="3FE4F8CE" w14:textId="7275C5EE"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sidR="000A6DD3">
              <w:rPr>
                <w:color w:val="231F20"/>
                <w:sz w:val="24"/>
              </w:rPr>
              <w:t>2023/24</w:t>
            </w:r>
            <w:r>
              <w:rPr>
                <w:color w:val="231F20"/>
                <w:sz w:val="24"/>
              </w:rPr>
              <w:t>.</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870875">
              <w:rPr>
                <w:color w:val="231F20"/>
                <w:spacing w:val="-2"/>
                <w:sz w:val="24"/>
              </w:rPr>
              <w:t>2024</w:t>
            </w:r>
            <w:r>
              <w:rPr>
                <w:color w:val="231F20"/>
                <w:spacing w:val="-2"/>
                <w:sz w:val="24"/>
              </w:rPr>
              <w:t>.</w:t>
            </w:r>
          </w:p>
        </w:tc>
        <w:tc>
          <w:tcPr>
            <w:tcW w:w="3834" w:type="dxa"/>
          </w:tcPr>
          <w:p w14:paraId="4E29CB94" w14:textId="47589295" w:rsidR="000E0A50" w:rsidRDefault="000E0A50">
            <w:pPr>
              <w:pStyle w:val="TableParagraph"/>
              <w:spacing w:before="21" w:line="278" w:lineRule="exact"/>
              <w:rPr>
                <w:sz w:val="20"/>
              </w:rPr>
            </w:pP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DED7833"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sidR="00492546">
              <w:rPr>
                <w:color w:val="231F20"/>
                <w:sz w:val="24"/>
              </w:rPr>
              <w:t>practiced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6F383DC1" w:rsidR="000E0A50" w:rsidRDefault="000E0A50">
            <w:pPr>
              <w:pStyle w:val="TableParagraph"/>
              <w:spacing w:before="130"/>
              <w:ind w:left="46"/>
              <w:rPr>
                <w:sz w:val="24"/>
              </w:rPr>
            </w:pP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46240748" w:rsidR="000E0A50" w:rsidRDefault="000E0A50">
            <w:pPr>
              <w:pStyle w:val="TableParagraph"/>
              <w:spacing w:before="131"/>
              <w:ind w:left="42"/>
              <w:rPr>
                <w:sz w:val="24"/>
              </w:rPr>
            </w:pP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5ADC07CC" w:rsidR="000E0A50" w:rsidRDefault="000E0A50">
            <w:pPr>
              <w:pStyle w:val="TableParagraph"/>
              <w:spacing w:before="41"/>
              <w:ind w:left="36"/>
              <w:rPr>
                <w:sz w:val="23"/>
              </w:rPr>
            </w:pP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CD0B3C">
            <w:pPr>
              <w:pStyle w:val="TableParagraph"/>
              <w:spacing w:before="127"/>
              <w:ind w:left="43"/>
              <w:rPr>
                <w:sz w:val="24"/>
              </w:rPr>
            </w:pPr>
            <w:r>
              <w:rPr>
                <w:spacing w:val="-2"/>
                <w:sz w:val="24"/>
              </w:rPr>
              <w:t>Yes/</w:t>
            </w:r>
            <w:r w:rsidRPr="000A6DD3">
              <w:rPr>
                <w:spacing w:val="-2"/>
                <w:sz w:val="24"/>
                <w:highlight w:val="yellow"/>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xmlns:cx1="http://schemas.microsoft.com/office/drawing/2015/9/8/chartex">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2FD925FA"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sidR="000A6DD3">
              <w:rPr>
                <w:spacing w:val="-2"/>
              </w:rPr>
              <w:t>2023/24</w:t>
            </w:r>
          </w:p>
        </w:tc>
        <w:tc>
          <w:tcPr>
            <w:tcW w:w="3600" w:type="dxa"/>
          </w:tcPr>
          <w:p w14:paraId="5256E10B" w14:textId="6E1704DA"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0A6DD3">
              <w:t xml:space="preserve"> £18,490</w:t>
            </w:r>
          </w:p>
        </w:tc>
        <w:tc>
          <w:tcPr>
            <w:tcW w:w="4923" w:type="dxa"/>
            <w:gridSpan w:val="2"/>
          </w:tcPr>
          <w:p w14:paraId="6A04570F" w14:textId="04221AFB"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0A6DD3">
              <w:rPr>
                <w:b/>
                <w:color w:val="231F20"/>
                <w:spacing w:val="-2"/>
                <w:sz w:val="24"/>
              </w:rPr>
              <w:t xml:space="preserve"> September 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360B483E" w:rsidR="000E0A50" w:rsidRDefault="002867E2">
            <w:pPr>
              <w:pStyle w:val="TableParagraph"/>
              <w:spacing w:before="54"/>
              <w:ind w:left="32"/>
              <w:rPr>
                <w:sz w:val="21"/>
              </w:rPr>
            </w:pPr>
            <w:r>
              <w:rPr>
                <w:sz w:val="21"/>
              </w:rPr>
              <w:t>11</w:t>
            </w:r>
            <w:r w:rsidR="00CD0B3C">
              <w:rPr>
                <w:sz w:val="21"/>
              </w:rPr>
              <w:t>%</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Pr="002867E2" w:rsidRDefault="00CD0B3C">
            <w:pPr>
              <w:pStyle w:val="TableParagraph"/>
              <w:spacing w:before="46" w:line="235" w:lineRule="auto"/>
              <w:ind w:left="79" w:right="3"/>
              <w:rPr>
                <w:b/>
              </w:rPr>
            </w:pPr>
            <w:r w:rsidRPr="002867E2">
              <w:rPr>
                <w:b/>
                <w:color w:val="231F20"/>
              </w:rPr>
              <w:t>Your school focus should be clear what</w:t>
            </w:r>
            <w:r w:rsidRPr="002867E2">
              <w:rPr>
                <w:b/>
                <w:color w:val="231F20"/>
                <w:spacing w:val="-8"/>
              </w:rPr>
              <w:t xml:space="preserve"> </w:t>
            </w:r>
            <w:r w:rsidRPr="002867E2">
              <w:rPr>
                <w:b/>
                <w:color w:val="231F20"/>
              </w:rPr>
              <w:t>you</w:t>
            </w:r>
            <w:r w:rsidRPr="002867E2">
              <w:rPr>
                <w:b/>
                <w:color w:val="231F20"/>
                <w:spacing w:val="-9"/>
              </w:rPr>
              <w:t xml:space="preserve"> </w:t>
            </w:r>
            <w:r w:rsidRPr="002867E2">
              <w:rPr>
                <w:b/>
                <w:color w:val="231F20"/>
              </w:rPr>
              <w:t>want</w:t>
            </w:r>
            <w:r w:rsidRPr="002867E2">
              <w:rPr>
                <w:b/>
                <w:color w:val="231F20"/>
                <w:spacing w:val="-8"/>
              </w:rPr>
              <w:t xml:space="preserve"> </w:t>
            </w:r>
            <w:r w:rsidRPr="002867E2">
              <w:rPr>
                <w:b/>
                <w:color w:val="231F20"/>
              </w:rPr>
              <w:t>the</w:t>
            </w:r>
            <w:r w:rsidRPr="002867E2">
              <w:rPr>
                <w:b/>
                <w:color w:val="231F20"/>
                <w:spacing w:val="-8"/>
              </w:rPr>
              <w:t xml:space="preserve"> </w:t>
            </w:r>
            <w:r w:rsidRPr="002867E2">
              <w:rPr>
                <w:b/>
                <w:color w:val="231F20"/>
              </w:rPr>
              <w:t>pupils</w:t>
            </w:r>
            <w:r w:rsidRPr="002867E2">
              <w:rPr>
                <w:b/>
                <w:color w:val="231F20"/>
                <w:spacing w:val="-9"/>
              </w:rPr>
              <w:t xml:space="preserve"> </w:t>
            </w:r>
            <w:r w:rsidRPr="002867E2">
              <w:rPr>
                <w:b/>
                <w:color w:val="231F20"/>
              </w:rPr>
              <w:t>to</w:t>
            </w:r>
            <w:r w:rsidRPr="002867E2">
              <w:rPr>
                <w:b/>
                <w:color w:val="231F20"/>
                <w:spacing w:val="-9"/>
              </w:rPr>
              <w:t xml:space="preserve"> </w:t>
            </w:r>
            <w:r w:rsidRPr="002867E2">
              <w:rPr>
                <w:b/>
                <w:color w:val="231F20"/>
              </w:rPr>
              <w:t>know and be able to do and about</w:t>
            </w:r>
          </w:p>
          <w:p w14:paraId="35579C97" w14:textId="77777777" w:rsidR="000E0A50" w:rsidRPr="002867E2" w:rsidRDefault="00CD0B3C">
            <w:pPr>
              <w:pStyle w:val="TableParagraph"/>
              <w:spacing w:line="289" w:lineRule="exact"/>
              <w:ind w:left="79"/>
              <w:rPr>
                <w:b/>
              </w:rPr>
            </w:pPr>
            <w:r w:rsidRPr="002867E2">
              <w:rPr>
                <w:b/>
                <w:color w:val="231F20"/>
              </w:rPr>
              <w:t>what</w:t>
            </w:r>
            <w:r w:rsidRPr="002867E2">
              <w:rPr>
                <w:b/>
                <w:color w:val="231F20"/>
                <w:spacing w:val="-3"/>
              </w:rPr>
              <w:t xml:space="preserve"> </w:t>
            </w:r>
            <w:r w:rsidRPr="002867E2">
              <w:rPr>
                <w:b/>
                <w:color w:val="231F20"/>
              </w:rPr>
              <w:t>they</w:t>
            </w:r>
            <w:r w:rsidRPr="002867E2">
              <w:rPr>
                <w:b/>
                <w:color w:val="231F20"/>
                <w:spacing w:val="-3"/>
              </w:rPr>
              <w:t xml:space="preserve"> </w:t>
            </w:r>
            <w:r w:rsidRPr="002867E2">
              <w:rPr>
                <w:b/>
                <w:color w:val="231F20"/>
              </w:rPr>
              <w:t>need</w:t>
            </w:r>
            <w:r w:rsidRPr="002867E2">
              <w:rPr>
                <w:b/>
                <w:color w:val="231F20"/>
                <w:spacing w:val="-3"/>
              </w:rPr>
              <w:t xml:space="preserve"> </w:t>
            </w:r>
            <w:r w:rsidRPr="002867E2">
              <w:rPr>
                <w:b/>
                <w:color w:val="231F20"/>
              </w:rPr>
              <w:t>to</w:t>
            </w:r>
            <w:r w:rsidRPr="002867E2">
              <w:rPr>
                <w:b/>
                <w:color w:val="231F20"/>
                <w:spacing w:val="-4"/>
              </w:rPr>
              <w:t xml:space="preserve"> </w:t>
            </w:r>
            <w:r w:rsidRPr="002867E2">
              <w:rPr>
                <w:b/>
                <w:color w:val="231F20"/>
              </w:rPr>
              <w:t>learn</w:t>
            </w:r>
            <w:r w:rsidRPr="002867E2">
              <w:rPr>
                <w:b/>
                <w:color w:val="231F20"/>
                <w:spacing w:val="-3"/>
              </w:rPr>
              <w:t xml:space="preserve"> </w:t>
            </w:r>
            <w:r w:rsidRPr="002867E2">
              <w:rPr>
                <w:b/>
                <w:color w:val="231F20"/>
              </w:rPr>
              <w:t>and</w:t>
            </w:r>
            <w:r w:rsidRPr="002867E2">
              <w:rPr>
                <w:b/>
                <w:color w:val="231F20"/>
                <w:spacing w:val="-3"/>
              </w:rPr>
              <w:t xml:space="preserve"> </w:t>
            </w:r>
            <w:r w:rsidRPr="002867E2">
              <w:rPr>
                <w:b/>
                <w:color w:val="231F20"/>
                <w:spacing w:val="-5"/>
              </w:rPr>
              <w:t>to</w:t>
            </w:r>
          </w:p>
          <w:p w14:paraId="7D1F1BC0" w14:textId="77777777" w:rsidR="000E0A50" w:rsidRPr="002867E2" w:rsidRDefault="00CD0B3C">
            <w:pPr>
              <w:pStyle w:val="TableParagraph"/>
              <w:spacing w:line="256" w:lineRule="exact"/>
              <w:ind w:left="79"/>
              <w:rPr>
                <w:b/>
              </w:rPr>
            </w:pPr>
            <w:r w:rsidRPr="002867E2">
              <w:rPr>
                <w:b/>
                <w:color w:val="231F20"/>
              </w:rPr>
              <w:t>consolidate</w:t>
            </w:r>
            <w:r w:rsidRPr="002867E2">
              <w:rPr>
                <w:b/>
                <w:color w:val="231F20"/>
                <w:spacing w:val="-11"/>
              </w:rPr>
              <w:t xml:space="preserve"> </w:t>
            </w:r>
            <w:r w:rsidRPr="002867E2">
              <w:rPr>
                <w:b/>
                <w:color w:val="231F20"/>
              </w:rPr>
              <w:t>through</w:t>
            </w:r>
            <w:r w:rsidRPr="002867E2">
              <w:rPr>
                <w:b/>
                <w:color w:val="231F20"/>
                <w:spacing w:val="-11"/>
              </w:rPr>
              <w:t xml:space="preserve"> </w:t>
            </w:r>
            <w:r w:rsidRPr="002867E2">
              <w:rPr>
                <w:b/>
                <w:color w:val="231F20"/>
                <w:spacing w:val="-2"/>
              </w:rPr>
              <w:t>practice:</w:t>
            </w:r>
          </w:p>
        </w:tc>
        <w:tc>
          <w:tcPr>
            <w:tcW w:w="3600" w:type="dxa"/>
          </w:tcPr>
          <w:p w14:paraId="2D789F38" w14:textId="77777777" w:rsidR="000E0A50" w:rsidRPr="002867E2" w:rsidRDefault="00CD0B3C">
            <w:pPr>
              <w:pStyle w:val="TableParagraph"/>
              <w:spacing w:before="46" w:line="235" w:lineRule="auto"/>
              <w:rPr>
                <w:b/>
              </w:rPr>
            </w:pPr>
            <w:r w:rsidRPr="002867E2">
              <w:rPr>
                <w:b/>
                <w:color w:val="231F20"/>
              </w:rPr>
              <w:t>Make</w:t>
            </w:r>
            <w:r w:rsidRPr="002867E2">
              <w:rPr>
                <w:b/>
                <w:color w:val="231F20"/>
                <w:spacing w:val="-12"/>
              </w:rPr>
              <w:t xml:space="preserve"> </w:t>
            </w:r>
            <w:r w:rsidRPr="002867E2">
              <w:rPr>
                <w:b/>
                <w:color w:val="231F20"/>
              </w:rPr>
              <w:t>sure</w:t>
            </w:r>
            <w:r w:rsidRPr="002867E2">
              <w:rPr>
                <w:b/>
                <w:color w:val="231F20"/>
                <w:spacing w:val="-12"/>
              </w:rPr>
              <w:t xml:space="preserve"> </w:t>
            </w:r>
            <w:r w:rsidRPr="002867E2">
              <w:rPr>
                <w:b/>
                <w:color w:val="231F20"/>
              </w:rPr>
              <w:t>your</w:t>
            </w:r>
            <w:r w:rsidRPr="002867E2">
              <w:rPr>
                <w:b/>
                <w:color w:val="231F20"/>
                <w:spacing w:val="-12"/>
              </w:rPr>
              <w:t xml:space="preserve"> </w:t>
            </w:r>
            <w:r w:rsidRPr="002867E2">
              <w:rPr>
                <w:b/>
                <w:color w:val="231F20"/>
              </w:rPr>
              <w:t>actions</w:t>
            </w:r>
            <w:r w:rsidRPr="002867E2">
              <w:rPr>
                <w:b/>
                <w:color w:val="231F20"/>
                <w:spacing w:val="-12"/>
              </w:rPr>
              <w:t xml:space="preserve"> </w:t>
            </w:r>
            <w:r w:rsidRPr="002867E2">
              <w:rPr>
                <w:b/>
                <w:color w:val="231F20"/>
              </w:rPr>
              <w:t>to</w:t>
            </w:r>
            <w:r w:rsidRPr="002867E2">
              <w:rPr>
                <w:b/>
                <w:color w:val="231F20"/>
                <w:spacing w:val="-12"/>
              </w:rPr>
              <w:t xml:space="preserve"> </w:t>
            </w:r>
            <w:r w:rsidRPr="002867E2">
              <w:rPr>
                <w:b/>
                <w:color w:val="231F20"/>
              </w:rPr>
              <w:t>achieve are linked to your intentions:</w:t>
            </w:r>
          </w:p>
        </w:tc>
        <w:tc>
          <w:tcPr>
            <w:tcW w:w="1616" w:type="dxa"/>
          </w:tcPr>
          <w:p w14:paraId="0780F499" w14:textId="77777777" w:rsidR="000E0A50" w:rsidRPr="002867E2" w:rsidRDefault="00CD0B3C">
            <w:pPr>
              <w:pStyle w:val="TableParagraph"/>
              <w:spacing w:before="46" w:line="235" w:lineRule="auto"/>
              <w:ind w:right="557"/>
              <w:rPr>
                <w:b/>
              </w:rPr>
            </w:pPr>
            <w:r w:rsidRPr="002867E2">
              <w:rPr>
                <w:b/>
                <w:color w:val="231F20"/>
                <w:spacing w:val="-2"/>
              </w:rPr>
              <w:t>Funding allocated:</w:t>
            </w:r>
          </w:p>
        </w:tc>
        <w:tc>
          <w:tcPr>
            <w:tcW w:w="3307" w:type="dxa"/>
          </w:tcPr>
          <w:p w14:paraId="430925DB" w14:textId="77777777" w:rsidR="000E0A50" w:rsidRDefault="00CD0B3C">
            <w:pPr>
              <w:pStyle w:val="TableParagraph"/>
              <w:spacing w:before="46" w:line="235" w:lineRule="auto"/>
              <w:ind w:right="267"/>
              <w:rPr>
                <w:b/>
                <w:color w:val="231F20"/>
                <w:spacing w:val="-2"/>
              </w:rPr>
            </w:pPr>
            <w:r w:rsidRPr="002867E2">
              <w:rPr>
                <w:b/>
                <w:color w:val="231F20"/>
              </w:rPr>
              <w:t>Evidence</w:t>
            </w:r>
            <w:r w:rsidRPr="002867E2">
              <w:rPr>
                <w:b/>
                <w:color w:val="231F20"/>
                <w:spacing w:val="-12"/>
              </w:rPr>
              <w:t xml:space="preserve"> </w:t>
            </w:r>
            <w:r w:rsidRPr="002867E2">
              <w:rPr>
                <w:b/>
                <w:color w:val="231F20"/>
              </w:rPr>
              <w:t>of</w:t>
            </w:r>
            <w:r w:rsidRPr="002867E2">
              <w:rPr>
                <w:b/>
                <w:color w:val="231F20"/>
                <w:spacing w:val="-13"/>
              </w:rPr>
              <w:t xml:space="preserve"> </w:t>
            </w:r>
            <w:r w:rsidRPr="002867E2">
              <w:rPr>
                <w:b/>
                <w:color w:val="231F20"/>
              </w:rPr>
              <w:t>impact:</w:t>
            </w:r>
            <w:r w:rsidRPr="002867E2">
              <w:rPr>
                <w:b/>
                <w:color w:val="231F20"/>
                <w:spacing w:val="-13"/>
              </w:rPr>
              <w:t xml:space="preserve"> </w:t>
            </w:r>
            <w:r w:rsidRPr="002867E2">
              <w:rPr>
                <w:b/>
                <w:color w:val="231F20"/>
              </w:rPr>
              <w:t>what</w:t>
            </w:r>
            <w:r w:rsidRPr="002867E2">
              <w:rPr>
                <w:b/>
                <w:color w:val="231F20"/>
                <w:spacing w:val="-12"/>
              </w:rPr>
              <w:t xml:space="preserve"> </w:t>
            </w:r>
            <w:r w:rsidRPr="002867E2">
              <w:rPr>
                <w:b/>
                <w:color w:val="231F20"/>
              </w:rPr>
              <w:t xml:space="preserve">do pupils now know and what can they now do? What has </w:t>
            </w:r>
            <w:r w:rsidR="006C2486" w:rsidRPr="002867E2">
              <w:rPr>
                <w:b/>
                <w:color w:val="231F20"/>
                <w:spacing w:val="-2"/>
              </w:rPr>
              <w:t>changed?</w:t>
            </w:r>
          </w:p>
          <w:p w14:paraId="79344F78" w14:textId="5EA17EDB" w:rsidR="00492546" w:rsidRPr="002867E2" w:rsidRDefault="00492546">
            <w:pPr>
              <w:pStyle w:val="TableParagraph"/>
              <w:spacing w:before="46" w:line="235" w:lineRule="auto"/>
              <w:ind w:right="267"/>
              <w:rPr>
                <w:b/>
              </w:rPr>
            </w:pPr>
            <w:r>
              <w:rPr>
                <w:b/>
                <w:color w:val="FF0000"/>
                <w:spacing w:val="-2"/>
              </w:rPr>
              <w:t>To be completed Jul 2024</w:t>
            </w:r>
          </w:p>
        </w:tc>
        <w:tc>
          <w:tcPr>
            <w:tcW w:w="3134" w:type="dxa"/>
          </w:tcPr>
          <w:p w14:paraId="7C9C0894" w14:textId="77777777" w:rsidR="000E0A50" w:rsidRDefault="00CD0B3C">
            <w:pPr>
              <w:pStyle w:val="TableParagraph"/>
              <w:spacing w:before="46" w:line="235" w:lineRule="auto"/>
              <w:rPr>
                <w:b/>
                <w:color w:val="231F20"/>
              </w:rPr>
            </w:pPr>
            <w:r w:rsidRPr="002867E2">
              <w:rPr>
                <w:b/>
                <w:color w:val="231F20"/>
              </w:rPr>
              <w:t>Sustainability</w:t>
            </w:r>
            <w:r w:rsidRPr="002867E2">
              <w:rPr>
                <w:b/>
                <w:color w:val="231F20"/>
                <w:spacing w:val="-14"/>
              </w:rPr>
              <w:t xml:space="preserve"> </w:t>
            </w:r>
            <w:r w:rsidRPr="002867E2">
              <w:rPr>
                <w:b/>
                <w:color w:val="231F20"/>
              </w:rPr>
              <w:t>and</w:t>
            </w:r>
            <w:r w:rsidRPr="002867E2">
              <w:rPr>
                <w:b/>
                <w:color w:val="231F20"/>
                <w:spacing w:val="-14"/>
              </w:rPr>
              <w:t xml:space="preserve"> </w:t>
            </w:r>
            <w:r w:rsidRPr="002867E2">
              <w:rPr>
                <w:b/>
                <w:color w:val="231F20"/>
              </w:rPr>
              <w:t>suggested next steps:</w:t>
            </w:r>
          </w:p>
          <w:p w14:paraId="66D9B025" w14:textId="5DD353CC" w:rsidR="00492546" w:rsidRPr="002867E2" w:rsidRDefault="00492546">
            <w:pPr>
              <w:pStyle w:val="TableParagraph"/>
              <w:spacing w:before="46" w:line="235" w:lineRule="auto"/>
              <w:rPr>
                <w:b/>
              </w:rPr>
            </w:pPr>
            <w:r>
              <w:rPr>
                <w:b/>
                <w:color w:val="FF0000"/>
                <w:spacing w:val="-2"/>
              </w:rPr>
              <w:t>To be completed Jul 2024</w:t>
            </w:r>
          </w:p>
        </w:tc>
      </w:tr>
      <w:tr w:rsidR="000E0A50" w14:paraId="4E37B11D" w14:textId="77777777">
        <w:trPr>
          <w:trHeight w:val="1710"/>
        </w:trPr>
        <w:tc>
          <w:tcPr>
            <w:tcW w:w="3720" w:type="dxa"/>
          </w:tcPr>
          <w:p w14:paraId="63805833" w14:textId="1EF163E0" w:rsidR="000E0A50" w:rsidRPr="006C2486" w:rsidRDefault="000A6DD3">
            <w:pPr>
              <w:pStyle w:val="TableParagraph"/>
              <w:ind w:left="0"/>
            </w:pPr>
            <w:r w:rsidRPr="006C2486">
              <w:t>Update and purchase equipment to replenish old stock</w:t>
            </w:r>
            <w:r w:rsidR="002867E2">
              <w:t>.</w:t>
            </w:r>
          </w:p>
          <w:p w14:paraId="73F5B8F2" w14:textId="79DB0CA0" w:rsidR="000A6DD3" w:rsidRPr="006C2486" w:rsidRDefault="000A6DD3">
            <w:pPr>
              <w:pStyle w:val="TableParagraph"/>
              <w:ind w:left="0"/>
              <w:rPr>
                <w:rFonts w:ascii="Times New Roman"/>
              </w:rPr>
            </w:pPr>
          </w:p>
        </w:tc>
        <w:tc>
          <w:tcPr>
            <w:tcW w:w="3600" w:type="dxa"/>
          </w:tcPr>
          <w:p w14:paraId="34C51320" w14:textId="4DA6196E" w:rsidR="000E0A50" w:rsidRPr="006C2486" w:rsidRDefault="000A6DD3">
            <w:pPr>
              <w:pStyle w:val="TableParagraph"/>
              <w:ind w:left="0"/>
              <w:rPr>
                <w:rFonts w:ascii="Times New Roman"/>
              </w:rPr>
            </w:pPr>
            <w:r w:rsidRPr="006C2486">
              <w:t>Pupils have a range of quality equipment that enables them to participate in a range of P.E and sporting activities</w:t>
            </w:r>
          </w:p>
        </w:tc>
        <w:tc>
          <w:tcPr>
            <w:tcW w:w="1616" w:type="dxa"/>
          </w:tcPr>
          <w:p w14:paraId="077B8C2B" w14:textId="782A7A62" w:rsidR="000E0A50" w:rsidRPr="006C2486" w:rsidRDefault="00CD0B3C">
            <w:pPr>
              <w:pStyle w:val="TableParagraph"/>
              <w:spacing w:before="160"/>
              <w:ind w:left="34"/>
            </w:pPr>
            <w:r w:rsidRPr="006C2486">
              <w:t>£</w:t>
            </w:r>
            <w:r w:rsidR="000A6DD3" w:rsidRPr="006C2486">
              <w:t>2000</w:t>
            </w:r>
          </w:p>
        </w:tc>
        <w:tc>
          <w:tcPr>
            <w:tcW w:w="3307" w:type="dxa"/>
          </w:tcPr>
          <w:p w14:paraId="29BD036C" w14:textId="300C020F" w:rsidR="000E0A50" w:rsidRPr="006C2486" w:rsidRDefault="000E0A50">
            <w:pPr>
              <w:pStyle w:val="TableParagraph"/>
              <w:ind w:left="0"/>
              <w:rPr>
                <w:rFonts w:ascii="Times New Roman"/>
              </w:rPr>
            </w:pPr>
          </w:p>
        </w:tc>
        <w:tc>
          <w:tcPr>
            <w:tcW w:w="3134" w:type="dxa"/>
          </w:tcPr>
          <w:p w14:paraId="533909BE" w14:textId="308497AB" w:rsidR="000E0A50" w:rsidRPr="006C2486" w:rsidRDefault="000E0A50">
            <w:pPr>
              <w:pStyle w:val="TableParagraph"/>
              <w:ind w:left="0"/>
              <w:rPr>
                <w:rFonts w:ascii="Times New Roman"/>
              </w:rPr>
            </w:pPr>
          </w:p>
        </w:tc>
      </w:tr>
      <w:tr w:rsidR="000E0A50" w14:paraId="2A846F40" w14:textId="77777777">
        <w:trPr>
          <w:trHeight w:val="320"/>
        </w:trPr>
        <w:tc>
          <w:tcPr>
            <w:tcW w:w="12243" w:type="dxa"/>
            <w:gridSpan w:val="4"/>
            <w:vMerge w:val="restart"/>
          </w:tcPr>
          <w:p w14:paraId="49927F60" w14:textId="77777777" w:rsidR="000E0A50" w:rsidRDefault="00CD0B3C">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69DF43E5" w:rsidR="000E0A50" w:rsidRDefault="002867E2">
            <w:pPr>
              <w:pStyle w:val="TableParagraph"/>
              <w:spacing w:before="45" w:line="255" w:lineRule="exact"/>
              <w:ind w:left="39"/>
              <w:rPr>
                <w:sz w:val="21"/>
              </w:rPr>
            </w:pPr>
            <w:r>
              <w:rPr>
                <w:sz w:val="21"/>
              </w:rPr>
              <w:t>9</w:t>
            </w:r>
            <w:r w:rsidR="00CD0B3C">
              <w:rPr>
                <w:sz w:val="21"/>
              </w:rPr>
              <w:t>%</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Pr="002867E2" w:rsidRDefault="00CD0B3C">
            <w:pPr>
              <w:pStyle w:val="TableParagraph"/>
              <w:spacing w:before="46" w:line="235" w:lineRule="auto"/>
              <w:ind w:left="79" w:right="3"/>
              <w:rPr>
                <w:rFonts w:asciiTheme="minorHAnsi" w:hAnsiTheme="minorHAnsi" w:cstheme="minorHAnsi"/>
                <w:b/>
              </w:rPr>
            </w:pPr>
            <w:r w:rsidRPr="002867E2">
              <w:rPr>
                <w:rFonts w:asciiTheme="minorHAnsi" w:hAnsiTheme="minorHAnsi" w:cstheme="minorHAnsi"/>
                <w:b/>
                <w:color w:val="231F20"/>
              </w:rPr>
              <w:t>Your school focus should be clear what</w:t>
            </w:r>
            <w:r w:rsidRPr="002867E2">
              <w:rPr>
                <w:rFonts w:asciiTheme="minorHAnsi" w:hAnsiTheme="minorHAnsi" w:cstheme="minorHAnsi"/>
                <w:b/>
                <w:color w:val="231F20"/>
                <w:spacing w:val="-8"/>
              </w:rPr>
              <w:t xml:space="preserve"> </w:t>
            </w:r>
            <w:r w:rsidRPr="002867E2">
              <w:rPr>
                <w:rFonts w:asciiTheme="minorHAnsi" w:hAnsiTheme="minorHAnsi" w:cstheme="minorHAnsi"/>
                <w:b/>
                <w:color w:val="231F20"/>
              </w:rPr>
              <w:t>you</w:t>
            </w:r>
            <w:r w:rsidRPr="002867E2">
              <w:rPr>
                <w:rFonts w:asciiTheme="minorHAnsi" w:hAnsiTheme="minorHAnsi" w:cstheme="minorHAnsi"/>
                <w:b/>
                <w:color w:val="231F20"/>
                <w:spacing w:val="-9"/>
              </w:rPr>
              <w:t xml:space="preserve"> </w:t>
            </w:r>
            <w:r w:rsidRPr="002867E2">
              <w:rPr>
                <w:rFonts w:asciiTheme="minorHAnsi" w:hAnsiTheme="minorHAnsi" w:cstheme="minorHAnsi"/>
                <w:b/>
                <w:color w:val="231F20"/>
              </w:rPr>
              <w:t>want</w:t>
            </w:r>
            <w:r w:rsidRPr="002867E2">
              <w:rPr>
                <w:rFonts w:asciiTheme="minorHAnsi" w:hAnsiTheme="minorHAnsi" w:cstheme="minorHAnsi"/>
                <w:b/>
                <w:color w:val="231F20"/>
                <w:spacing w:val="-8"/>
              </w:rPr>
              <w:t xml:space="preserve"> </w:t>
            </w:r>
            <w:r w:rsidRPr="002867E2">
              <w:rPr>
                <w:rFonts w:asciiTheme="minorHAnsi" w:hAnsiTheme="minorHAnsi" w:cstheme="minorHAnsi"/>
                <w:b/>
                <w:color w:val="231F20"/>
              </w:rPr>
              <w:t>the</w:t>
            </w:r>
            <w:r w:rsidRPr="002867E2">
              <w:rPr>
                <w:rFonts w:asciiTheme="minorHAnsi" w:hAnsiTheme="minorHAnsi" w:cstheme="minorHAnsi"/>
                <w:b/>
                <w:color w:val="231F20"/>
                <w:spacing w:val="-8"/>
              </w:rPr>
              <w:t xml:space="preserve"> </w:t>
            </w:r>
            <w:r w:rsidRPr="002867E2">
              <w:rPr>
                <w:rFonts w:asciiTheme="minorHAnsi" w:hAnsiTheme="minorHAnsi" w:cstheme="minorHAnsi"/>
                <w:b/>
                <w:color w:val="231F20"/>
              </w:rPr>
              <w:t>pupils</w:t>
            </w:r>
            <w:r w:rsidRPr="002867E2">
              <w:rPr>
                <w:rFonts w:asciiTheme="minorHAnsi" w:hAnsiTheme="minorHAnsi" w:cstheme="minorHAnsi"/>
                <w:b/>
                <w:color w:val="231F20"/>
                <w:spacing w:val="-9"/>
              </w:rPr>
              <w:t xml:space="preserve"> </w:t>
            </w:r>
            <w:r w:rsidRPr="002867E2">
              <w:rPr>
                <w:rFonts w:asciiTheme="minorHAnsi" w:hAnsiTheme="minorHAnsi" w:cstheme="minorHAnsi"/>
                <w:b/>
                <w:color w:val="231F20"/>
              </w:rPr>
              <w:t>to</w:t>
            </w:r>
            <w:r w:rsidRPr="002867E2">
              <w:rPr>
                <w:rFonts w:asciiTheme="minorHAnsi" w:hAnsiTheme="minorHAnsi" w:cstheme="minorHAnsi"/>
                <w:b/>
                <w:color w:val="231F20"/>
                <w:spacing w:val="-9"/>
              </w:rPr>
              <w:t xml:space="preserve"> </w:t>
            </w:r>
            <w:r w:rsidRPr="002867E2">
              <w:rPr>
                <w:rFonts w:asciiTheme="minorHAnsi" w:hAnsiTheme="minorHAnsi" w:cstheme="minorHAnsi"/>
                <w:b/>
                <w:color w:val="231F20"/>
              </w:rPr>
              <w:t>know and be able to do and about</w:t>
            </w:r>
          </w:p>
          <w:p w14:paraId="51F23480" w14:textId="77777777" w:rsidR="000E0A50" w:rsidRPr="002867E2" w:rsidRDefault="00CD0B3C">
            <w:pPr>
              <w:pStyle w:val="TableParagraph"/>
              <w:spacing w:line="289" w:lineRule="exact"/>
              <w:ind w:left="79"/>
              <w:rPr>
                <w:rFonts w:asciiTheme="minorHAnsi" w:hAnsiTheme="minorHAnsi" w:cstheme="minorHAnsi"/>
                <w:b/>
              </w:rPr>
            </w:pPr>
            <w:r w:rsidRPr="002867E2">
              <w:rPr>
                <w:rFonts w:asciiTheme="minorHAnsi" w:hAnsiTheme="minorHAnsi" w:cstheme="minorHAnsi"/>
                <w:b/>
                <w:color w:val="231F20"/>
              </w:rPr>
              <w:t>what</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they</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need</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to</w:t>
            </w:r>
            <w:r w:rsidRPr="002867E2">
              <w:rPr>
                <w:rFonts w:asciiTheme="minorHAnsi" w:hAnsiTheme="minorHAnsi" w:cstheme="minorHAnsi"/>
                <w:b/>
                <w:color w:val="231F20"/>
                <w:spacing w:val="-4"/>
              </w:rPr>
              <w:t xml:space="preserve"> </w:t>
            </w:r>
            <w:r w:rsidRPr="002867E2">
              <w:rPr>
                <w:rFonts w:asciiTheme="minorHAnsi" w:hAnsiTheme="minorHAnsi" w:cstheme="minorHAnsi"/>
                <w:b/>
                <w:color w:val="231F20"/>
              </w:rPr>
              <w:t>learn</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and</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spacing w:val="-5"/>
              </w:rPr>
              <w:t>to</w:t>
            </w:r>
          </w:p>
          <w:p w14:paraId="53D4E598" w14:textId="77777777" w:rsidR="000E0A50" w:rsidRPr="002867E2" w:rsidRDefault="00CD0B3C">
            <w:pPr>
              <w:pStyle w:val="TableParagraph"/>
              <w:spacing w:line="256" w:lineRule="exact"/>
              <w:ind w:left="79"/>
              <w:rPr>
                <w:rFonts w:asciiTheme="minorHAnsi" w:hAnsiTheme="minorHAnsi" w:cstheme="minorHAnsi"/>
                <w:b/>
              </w:rPr>
            </w:pPr>
            <w:r w:rsidRPr="002867E2">
              <w:rPr>
                <w:rFonts w:asciiTheme="minorHAnsi" w:hAnsiTheme="minorHAnsi" w:cstheme="minorHAnsi"/>
                <w:b/>
                <w:color w:val="231F20"/>
              </w:rPr>
              <w:t>consolidate</w:t>
            </w:r>
            <w:r w:rsidRPr="002867E2">
              <w:rPr>
                <w:rFonts w:asciiTheme="minorHAnsi" w:hAnsiTheme="minorHAnsi" w:cstheme="minorHAnsi"/>
                <w:b/>
                <w:color w:val="231F20"/>
                <w:spacing w:val="-11"/>
              </w:rPr>
              <w:t xml:space="preserve"> </w:t>
            </w:r>
            <w:r w:rsidRPr="002867E2">
              <w:rPr>
                <w:rFonts w:asciiTheme="minorHAnsi" w:hAnsiTheme="minorHAnsi" w:cstheme="minorHAnsi"/>
                <w:b/>
                <w:color w:val="231F20"/>
              </w:rPr>
              <w:t>through</w:t>
            </w:r>
            <w:r w:rsidRPr="002867E2">
              <w:rPr>
                <w:rFonts w:asciiTheme="minorHAnsi" w:hAnsiTheme="minorHAnsi" w:cstheme="minorHAnsi"/>
                <w:b/>
                <w:color w:val="231F20"/>
                <w:spacing w:val="-11"/>
              </w:rPr>
              <w:t xml:space="preserve"> </w:t>
            </w:r>
            <w:r w:rsidRPr="002867E2">
              <w:rPr>
                <w:rFonts w:asciiTheme="minorHAnsi" w:hAnsiTheme="minorHAnsi" w:cstheme="minorHAnsi"/>
                <w:b/>
                <w:color w:val="231F20"/>
                <w:spacing w:val="-2"/>
              </w:rPr>
              <w:t>practice:</w:t>
            </w:r>
          </w:p>
        </w:tc>
        <w:tc>
          <w:tcPr>
            <w:tcW w:w="3600" w:type="dxa"/>
          </w:tcPr>
          <w:p w14:paraId="2978E2EB" w14:textId="77777777" w:rsidR="000E0A50" w:rsidRPr="002867E2" w:rsidRDefault="00CD0B3C">
            <w:pPr>
              <w:pStyle w:val="TableParagraph"/>
              <w:spacing w:before="46" w:line="235" w:lineRule="auto"/>
              <w:rPr>
                <w:rFonts w:asciiTheme="minorHAnsi" w:hAnsiTheme="minorHAnsi" w:cstheme="minorHAnsi"/>
                <w:b/>
              </w:rPr>
            </w:pPr>
            <w:r w:rsidRPr="002867E2">
              <w:rPr>
                <w:rFonts w:asciiTheme="minorHAnsi" w:hAnsiTheme="minorHAnsi" w:cstheme="minorHAnsi"/>
                <w:b/>
                <w:color w:val="231F20"/>
              </w:rPr>
              <w:t>Make</w:t>
            </w:r>
            <w:r w:rsidRPr="002867E2">
              <w:rPr>
                <w:rFonts w:asciiTheme="minorHAnsi" w:hAnsiTheme="minorHAnsi" w:cstheme="minorHAnsi"/>
                <w:b/>
                <w:color w:val="231F20"/>
                <w:spacing w:val="-12"/>
              </w:rPr>
              <w:t xml:space="preserve"> </w:t>
            </w:r>
            <w:r w:rsidRPr="002867E2">
              <w:rPr>
                <w:rFonts w:asciiTheme="minorHAnsi" w:hAnsiTheme="minorHAnsi" w:cstheme="minorHAnsi"/>
                <w:b/>
                <w:color w:val="231F20"/>
              </w:rPr>
              <w:t>sure</w:t>
            </w:r>
            <w:r w:rsidRPr="002867E2">
              <w:rPr>
                <w:rFonts w:asciiTheme="minorHAnsi" w:hAnsiTheme="minorHAnsi" w:cstheme="minorHAnsi"/>
                <w:b/>
                <w:color w:val="231F20"/>
                <w:spacing w:val="-12"/>
              </w:rPr>
              <w:t xml:space="preserve"> </w:t>
            </w:r>
            <w:r w:rsidRPr="002867E2">
              <w:rPr>
                <w:rFonts w:asciiTheme="minorHAnsi" w:hAnsiTheme="minorHAnsi" w:cstheme="minorHAnsi"/>
                <w:b/>
                <w:color w:val="231F20"/>
              </w:rPr>
              <w:t>your</w:t>
            </w:r>
            <w:r w:rsidRPr="002867E2">
              <w:rPr>
                <w:rFonts w:asciiTheme="minorHAnsi" w:hAnsiTheme="minorHAnsi" w:cstheme="minorHAnsi"/>
                <w:b/>
                <w:color w:val="231F20"/>
                <w:spacing w:val="-12"/>
              </w:rPr>
              <w:t xml:space="preserve"> </w:t>
            </w:r>
            <w:r w:rsidRPr="002867E2">
              <w:rPr>
                <w:rFonts w:asciiTheme="minorHAnsi" w:hAnsiTheme="minorHAnsi" w:cstheme="minorHAnsi"/>
                <w:b/>
                <w:color w:val="231F20"/>
              </w:rPr>
              <w:t>actions</w:t>
            </w:r>
            <w:r w:rsidRPr="002867E2">
              <w:rPr>
                <w:rFonts w:asciiTheme="minorHAnsi" w:hAnsiTheme="minorHAnsi" w:cstheme="minorHAnsi"/>
                <w:b/>
                <w:color w:val="231F20"/>
                <w:spacing w:val="-12"/>
              </w:rPr>
              <w:t xml:space="preserve"> </w:t>
            </w:r>
            <w:r w:rsidRPr="002867E2">
              <w:rPr>
                <w:rFonts w:asciiTheme="minorHAnsi" w:hAnsiTheme="minorHAnsi" w:cstheme="minorHAnsi"/>
                <w:b/>
                <w:color w:val="231F20"/>
              </w:rPr>
              <w:t>to</w:t>
            </w:r>
            <w:r w:rsidRPr="002867E2">
              <w:rPr>
                <w:rFonts w:asciiTheme="minorHAnsi" w:hAnsiTheme="minorHAnsi" w:cstheme="minorHAnsi"/>
                <w:b/>
                <w:color w:val="231F20"/>
                <w:spacing w:val="-12"/>
              </w:rPr>
              <w:t xml:space="preserve"> </w:t>
            </w:r>
            <w:r w:rsidRPr="002867E2">
              <w:rPr>
                <w:rFonts w:asciiTheme="minorHAnsi" w:hAnsiTheme="minorHAnsi" w:cstheme="minorHAnsi"/>
                <w:b/>
                <w:color w:val="231F20"/>
              </w:rPr>
              <w:t>achieve are linked to your intentions:</w:t>
            </w:r>
          </w:p>
        </w:tc>
        <w:tc>
          <w:tcPr>
            <w:tcW w:w="1616" w:type="dxa"/>
          </w:tcPr>
          <w:p w14:paraId="1DA61E06" w14:textId="77777777" w:rsidR="000E0A50" w:rsidRPr="002867E2" w:rsidRDefault="00CD0B3C">
            <w:pPr>
              <w:pStyle w:val="TableParagraph"/>
              <w:spacing w:before="46" w:line="235" w:lineRule="auto"/>
              <w:ind w:right="557"/>
              <w:rPr>
                <w:rFonts w:asciiTheme="minorHAnsi" w:hAnsiTheme="minorHAnsi" w:cstheme="minorHAnsi"/>
                <w:b/>
              </w:rPr>
            </w:pPr>
            <w:r w:rsidRPr="002867E2">
              <w:rPr>
                <w:rFonts w:asciiTheme="minorHAnsi" w:hAnsiTheme="minorHAnsi" w:cstheme="minorHAnsi"/>
                <w:b/>
                <w:color w:val="231F20"/>
                <w:spacing w:val="-2"/>
              </w:rPr>
              <w:t>Funding allocated:</w:t>
            </w:r>
          </w:p>
        </w:tc>
        <w:tc>
          <w:tcPr>
            <w:tcW w:w="3307" w:type="dxa"/>
          </w:tcPr>
          <w:p w14:paraId="2EE66229" w14:textId="77777777" w:rsidR="000E0A50" w:rsidRDefault="00CD0B3C">
            <w:pPr>
              <w:pStyle w:val="TableParagraph"/>
              <w:spacing w:before="46" w:line="235" w:lineRule="auto"/>
              <w:ind w:right="267"/>
              <w:rPr>
                <w:rFonts w:asciiTheme="minorHAnsi" w:hAnsiTheme="minorHAnsi" w:cstheme="minorHAnsi"/>
                <w:b/>
                <w:color w:val="231F20"/>
                <w:spacing w:val="-2"/>
              </w:rPr>
            </w:pPr>
            <w:r w:rsidRPr="002867E2">
              <w:rPr>
                <w:rFonts w:asciiTheme="minorHAnsi" w:hAnsiTheme="minorHAnsi" w:cstheme="minorHAnsi"/>
                <w:b/>
                <w:color w:val="231F20"/>
              </w:rPr>
              <w:t>Evidence</w:t>
            </w:r>
            <w:r w:rsidRPr="002867E2">
              <w:rPr>
                <w:rFonts w:asciiTheme="minorHAnsi" w:hAnsiTheme="minorHAnsi" w:cstheme="minorHAnsi"/>
                <w:b/>
                <w:color w:val="231F20"/>
                <w:spacing w:val="-12"/>
              </w:rPr>
              <w:t xml:space="preserve"> </w:t>
            </w:r>
            <w:r w:rsidRPr="002867E2">
              <w:rPr>
                <w:rFonts w:asciiTheme="minorHAnsi" w:hAnsiTheme="minorHAnsi" w:cstheme="minorHAnsi"/>
                <w:b/>
                <w:color w:val="231F20"/>
              </w:rPr>
              <w:t>of</w:t>
            </w:r>
            <w:r w:rsidRPr="002867E2">
              <w:rPr>
                <w:rFonts w:asciiTheme="minorHAnsi" w:hAnsiTheme="minorHAnsi" w:cstheme="minorHAnsi"/>
                <w:b/>
                <w:color w:val="231F20"/>
                <w:spacing w:val="-13"/>
              </w:rPr>
              <w:t xml:space="preserve"> </w:t>
            </w:r>
            <w:r w:rsidRPr="002867E2">
              <w:rPr>
                <w:rFonts w:asciiTheme="minorHAnsi" w:hAnsiTheme="minorHAnsi" w:cstheme="minorHAnsi"/>
                <w:b/>
                <w:color w:val="231F20"/>
              </w:rPr>
              <w:t>impact:</w:t>
            </w:r>
            <w:r w:rsidRPr="002867E2">
              <w:rPr>
                <w:rFonts w:asciiTheme="minorHAnsi" w:hAnsiTheme="minorHAnsi" w:cstheme="minorHAnsi"/>
                <w:b/>
                <w:color w:val="231F20"/>
                <w:spacing w:val="-13"/>
              </w:rPr>
              <w:t xml:space="preserve"> </w:t>
            </w:r>
            <w:r w:rsidRPr="002867E2">
              <w:rPr>
                <w:rFonts w:asciiTheme="minorHAnsi" w:hAnsiTheme="minorHAnsi" w:cstheme="minorHAnsi"/>
                <w:b/>
                <w:color w:val="231F20"/>
              </w:rPr>
              <w:t>what</w:t>
            </w:r>
            <w:r w:rsidRPr="002867E2">
              <w:rPr>
                <w:rFonts w:asciiTheme="minorHAnsi" w:hAnsiTheme="minorHAnsi" w:cstheme="minorHAnsi"/>
                <w:b/>
                <w:color w:val="231F20"/>
                <w:spacing w:val="-12"/>
              </w:rPr>
              <w:t xml:space="preserve"> </w:t>
            </w:r>
            <w:r w:rsidRPr="002867E2">
              <w:rPr>
                <w:rFonts w:asciiTheme="minorHAnsi" w:hAnsiTheme="minorHAnsi" w:cstheme="minorHAnsi"/>
                <w:b/>
                <w:color w:val="231F20"/>
              </w:rPr>
              <w:t xml:space="preserve">do pupils now know and what can they now do? What has </w:t>
            </w:r>
            <w:r w:rsidR="00492546">
              <w:rPr>
                <w:rFonts w:asciiTheme="minorHAnsi" w:hAnsiTheme="minorHAnsi" w:cstheme="minorHAnsi"/>
                <w:b/>
                <w:color w:val="231F20"/>
                <w:spacing w:val="-2"/>
              </w:rPr>
              <w:t>changed?</w:t>
            </w:r>
          </w:p>
          <w:p w14:paraId="08DA9F0E" w14:textId="27130AAF" w:rsidR="00492546" w:rsidRPr="002867E2" w:rsidRDefault="00492546">
            <w:pPr>
              <w:pStyle w:val="TableParagraph"/>
              <w:spacing w:before="46" w:line="235" w:lineRule="auto"/>
              <w:ind w:right="267"/>
              <w:rPr>
                <w:rFonts w:asciiTheme="minorHAnsi" w:hAnsiTheme="minorHAnsi" w:cstheme="minorHAnsi"/>
                <w:b/>
              </w:rPr>
            </w:pPr>
            <w:r>
              <w:rPr>
                <w:b/>
                <w:color w:val="FF0000"/>
                <w:spacing w:val="-2"/>
              </w:rPr>
              <w:t>To be completed Jul 2024</w:t>
            </w:r>
          </w:p>
        </w:tc>
        <w:tc>
          <w:tcPr>
            <w:tcW w:w="3134" w:type="dxa"/>
          </w:tcPr>
          <w:p w14:paraId="51FC5B72" w14:textId="77777777" w:rsidR="000E0A50" w:rsidRDefault="00CD0B3C">
            <w:pPr>
              <w:pStyle w:val="TableParagraph"/>
              <w:spacing w:before="46" w:line="235" w:lineRule="auto"/>
              <w:rPr>
                <w:rFonts w:asciiTheme="minorHAnsi" w:hAnsiTheme="minorHAnsi" w:cstheme="minorHAnsi"/>
                <w:b/>
                <w:color w:val="231F20"/>
              </w:rPr>
            </w:pPr>
            <w:r w:rsidRPr="002867E2">
              <w:rPr>
                <w:rFonts w:asciiTheme="minorHAnsi" w:hAnsiTheme="minorHAnsi" w:cstheme="minorHAnsi"/>
                <w:b/>
                <w:color w:val="231F20"/>
              </w:rPr>
              <w:t>Sustainability</w:t>
            </w:r>
            <w:r w:rsidRPr="002867E2">
              <w:rPr>
                <w:rFonts w:asciiTheme="minorHAnsi" w:hAnsiTheme="minorHAnsi" w:cstheme="minorHAnsi"/>
                <w:b/>
                <w:color w:val="231F20"/>
                <w:spacing w:val="-14"/>
              </w:rPr>
              <w:t xml:space="preserve"> </w:t>
            </w:r>
            <w:r w:rsidRPr="002867E2">
              <w:rPr>
                <w:rFonts w:asciiTheme="minorHAnsi" w:hAnsiTheme="minorHAnsi" w:cstheme="minorHAnsi"/>
                <w:b/>
                <w:color w:val="231F20"/>
              </w:rPr>
              <w:t>and</w:t>
            </w:r>
            <w:r w:rsidRPr="002867E2">
              <w:rPr>
                <w:rFonts w:asciiTheme="minorHAnsi" w:hAnsiTheme="minorHAnsi" w:cstheme="minorHAnsi"/>
                <w:b/>
                <w:color w:val="231F20"/>
                <w:spacing w:val="-14"/>
              </w:rPr>
              <w:t xml:space="preserve"> </w:t>
            </w:r>
            <w:r w:rsidRPr="002867E2">
              <w:rPr>
                <w:rFonts w:asciiTheme="minorHAnsi" w:hAnsiTheme="minorHAnsi" w:cstheme="minorHAnsi"/>
                <w:b/>
                <w:color w:val="231F20"/>
              </w:rPr>
              <w:t>suggested next steps:</w:t>
            </w:r>
          </w:p>
          <w:p w14:paraId="7997B739" w14:textId="77777777" w:rsidR="00492546" w:rsidRDefault="00492546">
            <w:pPr>
              <w:pStyle w:val="TableParagraph"/>
              <w:spacing w:before="46" w:line="235" w:lineRule="auto"/>
              <w:rPr>
                <w:rFonts w:asciiTheme="minorHAnsi" w:hAnsiTheme="minorHAnsi" w:cstheme="minorHAnsi"/>
                <w:b/>
                <w:color w:val="231F20"/>
              </w:rPr>
            </w:pPr>
          </w:p>
          <w:p w14:paraId="46148B84" w14:textId="72809797" w:rsidR="00492546" w:rsidRPr="002867E2" w:rsidRDefault="00492546">
            <w:pPr>
              <w:pStyle w:val="TableParagraph"/>
              <w:spacing w:before="46" w:line="235" w:lineRule="auto"/>
              <w:rPr>
                <w:rFonts w:asciiTheme="minorHAnsi" w:hAnsiTheme="minorHAnsi" w:cstheme="minorHAnsi"/>
                <w:b/>
              </w:rPr>
            </w:pPr>
            <w:r>
              <w:rPr>
                <w:b/>
                <w:color w:val="FF0000"/>
                <w:spacing w:val="-2"/>
              </w:rPr>
              <w:t>To be completed Jul 2024</w:t>
            </w:r>
          </w:p>
        </w:tc>
      </w:tr>
      <w:tr w:rsidR="000E0A50" w14:paraId="749EEA5E" w14:textId="77777777">
        <w:trPr>
          <w:trHeight w:val="1690"/>
        </w:trPr>
        <w:tc>
          <w:tcPr>
            <w:tcW w:w="3720" w:type="dxa"/>
          </w:tcPr>
          <w:p w14:paraId="338C3ED7" w14:textId="1AD4FCF4" w:rsidR="000E0A50" w:rsidRPr="006C2486" w:rsidRDefault="000A6DD3" w:rsidP="00492546">
            <w:pPr>
              <w:pStyle w:val="TableParagraph"/>
              <w:ind w:left="0"/>
              <w:rPr>
                <w:rFonts w:asciiTheme="minorHAnsi" w:hAnsiTheme="minorHAnsi" w:cstheme="minorHAnsi"/>
              </w:rPr>
            </w:pPr>
            <w:r w:rsidRPr="006C2486">
              <w:rPr>
                <w:rFonts w:asciiTheme="minorHAnsi" w:hAnsiTheme="minorHAnsi" w:cstheme="minorHAnsi"/>
              </w:rPr>
              <w:t xml:space="preserve">Increase the engagement in various forms of </w:t>
            </w:r>
            <w:r w:rsidR="00492546">
              <w:rPr>
                <w:rFonts w:asciiTheme="minorHAnsi" w:hAnsiTheme="minorHAnsi" w:cstheme="minorHAnsi"/>
              </w:rPr>
              <w:t>activity</w:t>
            </w:r>
            <w:r w:rsidRPr="006C2486">
              <w:rPr>
                <w:rFonts w:asciiTheme="minorHAnsi" w:hAnsiTheme="minorHAnsi" w:cstheme="minorHAnsi"/>
              </w:rPr>
              <w:t xml:space="preserve"> for all pupils</w:t>
            </w:r>
          </w:p>
        </w:tc>
        <w:tc>
          <w:tcPr>
            <w:tcW w:w="3600" w:type="dxa"/>
          </w:tcPr>
          <w:p w14:paraId="26539E77" w14:textId="2A379C73" w:rsidR="000E0A50" w:rsidRPr="006C2486" w:rsidRDefault="000A6DD3">
            <w:pPr>
              <w:pStyle w:val="TableParagraph"/>
              <w:ind w:left="0"/>
              <w:rPr>
                <w:rFonts w:asciiTheme="minorHAnsi" w:hAnsiTheme="minorHAnsi" w:cstheme="minorHAnsi"/>
              </w:rPr>
            </w:pPr>
            <w:r w:rsidRPr="006C2486">
              <w:rPr>
                <w:rFonts w:asciiTheme="minorHAnsi" w:hAnsiTheme="minorHAnsi" w:cstheme="minorHAnsi"/>
              </w:rPr>
              <w:t>Book external dance</w:t>
            </w:r>
            <w:r w:rsidR="00492546">
              <w:rPr>
                <w:rFonts w:asciiTheme="minorHAnsi" w:hAnsiTheme="minorHAnsi" w:cstheme="minorHAnsi"/>
              </w:rPr>
              <w:t>/exercise</w:t>
            </w:r>
            <w:r w:rsidRPr="006C2486">
              <w:rPr>
                <w:rFonts w:asciiTheme="minorHAnsi" w:hAnsiTheme="minorHAnsi" w:cstheme="minorHAnsi"/>
              </w:rPr>
              <w:t xml:space="preserve"> companies to work with classes in school.  </w:t>
            </w:r>
          </w:p>
        </w:tc>
        <w:tc>
          <w:tcPr>
            <w:tcW w:w="1616" w:type="dxa"/>
          </w:tcPr>
          <w:p w14:paraId="70F30555" w14:textId="53830D6F" w:rsidR="000E0A50" w:rsidRPr="006C2486" w:rsidRDefault="00CD0B3C">
            <w:pPr>
              <w:pStyle w:val="TableParagraph"/>
              <w:spacing w:before="171"/>
              <w:ind w:left="45"/>
              <w:rPr>
                <w:rFonts w:asciiTheme="minorHAnsi" w:hAnsiTheme="minorHAnsi" w:cstheme="minorHAnsi"/>
              </w:rPr>
            </w:pPr>
            <w:r w:rsidRPr="006C2486">
              <w:rPr>
                <w:rFonts w:asciiTheme="minorHAnsi" w:hAnsiTheme="minorHAnsi" w:cstheme="minorHAnsi"/>
              </w:rPr>
              <w:t>£</w:t>
            </w:r>
            <w:r w:rsidR="000A6DD3" w:rsidRPr="006C2486">
              <w:rPr>
                <w:rFonts w:asciiTheme="minorHAnsi" w:hAnsiTheme="minorHAnsi" w:cstheme="minorHAnsi"/>
              </w:rPr>
              <w:t>1750</w:t>
            </w:r>
          </w:p>
        </w:tc>
        <w:tc>
          <w:tcPr>
            <w:tcW w:w="3307" w:type="dxa"/>
          </w:tcPr>
          <w:p w14:paraId="3620805F" w14:textId="256B47FB" w:rsidR="000E0A50" w:rsidRPr="006C2486" w:rsidRDefault="000E0A50">
            <w:pPr>
              <w:pStyle w:val="TableParagraph"/>
              <w:ind w:left="0"/>
              <w:rPr>
                <w:rFonts w:asciiTheme="minorHAnsi" w:hAnsiTheme="minorHAnsi" w:cstheme="minorHAnsi"/>
              </w:rPr>
            </w:pPr>
          </w:p>
        </w:tc>
        <w:tc>
          <w:tcPr>
            <w:tcW w:w="3134" w:type="dxa"/>
          </w:tcPr>
          <w:p w14:paraId="17E984F8" w14:textId="64F055BA" w:rsidR="000E0A50" w:rsidRPr="006C2486" w:rsidRDefault="000E0A50" w:rsidP="000A6DD3">
            <w:pPr>
              <w:pStyle w:val="TableParagraph"/>
              <w:ind w:left="0"/>
              <w:rPr>
                <w:rFonts w:asciiTheme="minorHAnsi" w:hAnsiTheme="minorHAnsi" w:cstheme="minorHAnsi"/>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353C8C12" w:rsidR="000E0A50" w:rsidRDefault="002867E2">
            <w:pPr>
              <w:pStyle w:val="TableParagraph"/>
              <w:spacing w:before="29"/>
              <w:ind w:left="35"/>
              <w:rPr>
                <w:sz w:val="19"/>
              </w:rPr>
            </w:pPr>
            <w:r>
              <w:rPr>
                <w:sz w:val="19"/>
              </w:rPr>
              <w:t>15</w:t>
            </w:r>
            <w:r w:rsidR="00CD0B3C">
              <w:rPr>
                <w:sz w:val="19"/>
              </w:rPr>
              <w:t>%</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Pr="002867E2" w:rsidRDefault="00CD0B3C">
            <w:pPr>
              <w:pStyle w:val="TableParagraph"/>
              <w:spacing w:before="21" w:line="293" w:lineRule="exact"/>
              <w:rPr>
                <w:rFonts w:asciiTheme="minorHAnsi" w:hAnsiTheme="minorHAnsi" w:cstheme="minorHAnsi"/>
                <w:b/>
              </w:rPr>
            </w:pPr>
            <w:r w:rsidRPr="002867E2">
              <w:rPr>
                <w:rFonts w:asciiTheme="minorHAnsi" w:hAnsiTheme="minorHAnsi" w:cstheme="minorHAnsi"/>
                <w:b/>
                <w:color w:val="231F20"/>
              </w:rPr>
              <w:t>Your</w:t>
            </w:r>
            <w:r w:rsidRPr="002867E2">
              <w:rPr>
                <w:rFonts w:asciiTheme="minorHAnsi" w:hAnsiTheme="minorHAnsi" w:cstheme="minorHAnsi"/>
                <w:b/>
                <w:color w:val="231F20"/>
                <w:spacing w:val="-9"/>
              </w:rPr>
              <w:t xml:space="preserve"> </w:t>
            </w:r>
            <w:r w:rsidRPr="002867E2">
              <w:rPr>
                <w:rFonts w:asciiTheme="minorHAnsi" w:hAnsiTheme="minorHAnsi" w:cstheme="minorHAnsi"/>
                <w:b/>
                <w:color w:val="231F20"/>
              </w:rPr>
              <w:t>school</w:t>
            </w:r>
            <w:r w:rsidRPr="002867E2">
              <w:rPr>
                <w:rFonts w:asciiTheme="minorHAnsi" w:hAnsiTheme="minorHAnsi" w:cstheme="minorHAnsi"/>
                <w:b/>
                <w:color w:val="231F20"/>
                <w:spacing w:val="-9"/>
              </w:rPr>
              <w:t xml:space="preserve"> </w:t>
            </w:r>
            <w:r w:rsidRPr="002867E2">
              <w:rPr>
                <w:rFonts w:asciiTheme="minorHAnsi" w:hAnsiTheme="minorHAnsi" w:cstheme="minorHAnsi"/>
                <w:b/>
                <w:color w:val="231F20"/>
              </w:rPr>
              <w:t>focus</w:t>
            </w:r>
            <w:r w:rsidRPr="002867E2">
              <w:rPr>
                <w:rFonts w:asciiTheme="minorHAnsi" w:hAnsiTheme="minorHAnsi" w:cstheme="minorHAnsi"/>
                <w:b/>
                <w:color w:val="231F20"/>
                <w:spacing w:val="-9"/>
              </w:rPr>
              <w:t xml:space="preserve"> </w:t>
            </w:r>
            <w:r w:rsidRPr="002867E2">
              <w:rPr>
                <w:rFonts w:asciiTheme="minorHAnsi" w:hAnsiTheme="minorHAnsi" w:cstheme="minorHAnsi"/>
                <w:b/>
                <w:color w:val="231F20"/>
              </w:rPr>
              <w:t>should</w:t>
            </w:r>
            <w:r w:rsidRPr="002867E2">
              <w:rPr>
                <w:rFonts w:asciiTheme="minorHAnsi" w:hAnsiTheme="minorHAnsi" w:cstheme="minorHAnsi"/>
                <w:b/>
                <w:color w:val="231F20"/>
                <w:spacing w:val="-9"/>
              </w:rPr>
              <w:t xml:space="preserve"> </w:t>
            </w:r>
            <w:r w:rsidRPr="002867E2">
              <w:rPr>
                <w:rFonts w:asciiTheme="minorHAnsi" w:hAnsiTheme="minorHAnsi" w:cstheme="minorHAnsi"/>
                <w:b/>
                <w:color w:val="231F20"/>
              </w:rPr>
              <w:t>be</w:t>
            </w:r>
            <w:r w:rsidRPr="002867E2">
              <w:rPr>
                <w:rFonts w:asciiTheme="minorHAnsi" w:hAnsiTheme="minorHAnsi" w:cstheme="minorHAnsi"/>
                <w:b/>
                <w:color w:val="231F20"/>
                <w:spacing w:val="-8"/>
              </w:rPr>
              <w:t xml:space="preserve"> </w:t>
            </w:r>
            <w:r w:rsidRPr="002867E2">
              <w:rPr>
                <w:rFonts w:asciiTheme="minorHAnsi" w:hAnsiTheme="minorHAnsi" w:cstheme="minorHAnsi"/>
                <w:b/>
                <w:color w:val="231F20"/>
                <w:spacing w:val="-2"/>
              </w:rPr>
              <w:t>clear</w:t>
            </w:r>
          </w:p>
        </w:tc>
        <w:tc>
          <w:tcPr>
            <w:tcW w:w="3458" w:type="dxa"/>
            <w:tcBorders>
              <w:bottom w:val="nil"/>
            </w:tcBorders>
          </w:tcPr>
          <w:p w14:paraId="33CEF28F" w14:textId="77777777" w:rsidR="000E0A50" w:rsidRPr="002867E2" w:rsidRDefault="00CD0B3C">
            <w:pPr>
              <w:pStyle w:val="TableParagraph"/>
              <w:spacing w:before="21" w:line="293" w:lineRule="exact"/>
              <w:rPr>
                <w:rFonts w:asciiTheme="minorHAnsi" w:hAnsiTheme="minorHAnsi" w:cstheme="minorHAnsi"/>
                <w:b/>
              </w:rPr>
            </w:pPr>
            <w:r w:rsidRPr="002867E2">
              <w:rPr>
                <w:rFonts w:asciiTheme="minorHAnsi" w:hAnsiTheme="minorHAnsi" w:cstheme="minorHAnsi"/>
                <w:b/>
                <w:color w:val="231F20"/>
              </w:rPr>
              <w:t>Make</w:t>
            </w:r>
            <w:r w:rsidRPr="002867E2">
              <w:rPr>
                <w:rFonts w:asciiTheme="minorHAnsi" w:hAnsiTheme="minorHAnsi" w:cstheme="minorHAnsi"/>
                <w:b/>
                <w:color w:val="231F20"/>
                <w:spacing w:val="-7"/>
              </w:rPr>
              <w:t xml:space="preserve"> </w:t>
            </w:r>
            <w:r w:rsidRPr="002867E2">
              <w:rPr>
                <w:rFonts w:asciiTheme="minorHAnsi" w:hAnsiTheme="minorHAnsi" w:cstheme="minorHAnsi"/>
                <w:b/>
                <w:color w:val="231F20"/>
              </w:rPr>
              <w:t>sure</w:t>
            </w:r>
            <w:r w:rsidRPr="002867E2">
              <w:rPr>
                <w:rFonts w:asciiTheme="minorHAnsi" w:hAnsiTheme="minorHAnsi" w:cstheme="minorHAnsi"/>
                <w:b/>
                <w:color w:val="231F20"/>
                <w:spacing w:val="-7"/>
              </w:rPr>
              <w:t xml:space="preserve"> </w:t>
            </w:r>
            <w:r w:rsidRPr="002867E2">
              <w:rPr>
                <w:rFonts w:asciiTheme="minorHAnsi" w:hAnsiTheme="minorHAnsi" w:cstheme="minorHAnsi"/>
                <w:b/>
                <w:color w:val="231F20"/>
              </w:rPr>
              <w:t>your</w:t>
            </w:r>
            <w:r w:rsidRPr="002867E2">
              <w:rPr>
                <w:rFonts w:asciiTheme="minorHAnsi" w:hAnsiTheme="minorHAnsi" w:cstheme="minorHAnsi"/>
                <w:b/>
                <w:color w:val="231F20"/>
                <w:spacing w:val="-7"/>
              </w:rPr>
              <w:t xml:space="preserve"> </w:t>
            </w:r>
            <w:r w:rsidRPr="002867E2">
              <w:rPr>
                <w:rFonts w:asciiTheme="minorHAnsi" w:hAnsiTheme="minorHAnsi" w:cstheme="minorHAnsi"/>
                <w:b/>
                <w:color w:val="231F20"/>
              </w:rPr>
              <w:t>actions</w:t>
            </w:r>
            <w:r w:rsidRPr="002867E2">
              <w:rPr>
                <w:rFonts w:asciiTheme="minorHAnsi" w:hAnsiTheme="minorHAnsi" w:cstheme="minorHAnsi"/>
                <w:b/>
                <w:color w:val="231F20"/>
                <w:spacing w:val="-7"/>
              </w:rPr>
              <w:t xml:space="preserve"> </w:t>
            </w:r>
            <w:r w:rsidRPr="002867E2">
              <w:rPr>
                <w:rFonts w:asciiTheme="minorHAnsi" w:hAnsiTheme="minorHAnsi" w:cstheme="minorHAnsi"/>
                <w:b/>
                <w:color w:val="231F20"/>
                <w:spacing w:val="-5"/>
              </w:rPr>
              <w:t>to</w:t>
            </w:r>
          </w:p>
        </w:tc>
        <w:tc>
          <w:tcPr>
            <w:tcW w:w="1663" w:type="dxa"/>
            <w:tcBorders>
              <w:bottom w:val="nil"/>
            </w:tcBorders>
          </w:tcPr>
          <w:p w14:paraId="253C1ADD" w14:textId="77777777" w:rsidR="000E0A50" w:rsidRPr="002867E2" w:rsidRDefault="00CD0B3C">
            <w:pPr>
              <w:pStyle w:val="TableParagraph"/>
              <w:spacing w:before="21" w:line="293" w:lineRule="exact"/>
              <w:rPr>
                <w:rFonts w:asciiTheme="minorHAnsi" w:hAnsiTheme="minorHAnsi" w:cstheme="minorHAnsi"/>
                <w:b/>
              </w:rPr>
            </w:pPr>
            <w:r w:rsidRPr="002867E2">
              <w:rPr>
                <w:rFonts w:asciiTheme="minorHAnsi" w:hAnsiTheme="minorHAnsi" w:cstheme="minorHAnsi"/>
                <w:b/>
                <w:color w:val="231F20"/>
                <w:spacing w:val="-2"/>
              </w:rPr>
              <w:t>Funding</w:t>
            </w:r>
          </w:p>
        </w:tc>
        <w:tc>
          <w:tcPr>
            <w:tcW w:w="3423" w:type="dxa"/>
            <w:tcBorders>
              <w:bottom w:val="nil"/>
            </w:tcBorders>
          </w:tcPr>
          <w:p w14:paraId="0DDF4BA2" w14:textId="77777777" w:rsidR="000E0A50" w:rsidRPr="002867E2" w:rsidRDefault="00CD0B3C">
            <w:pPr>
              <w:pStyle w:val="TableParagraph"/>
              <w:spacing w:before="21" w:line="293" w:lineRule="exact"/>
              <w:rPr>
                <w:rFonts w:asciiTheme="minorHAnsi" w:hAnsiTheme="minorHAnsi" w:cstheme="minorHAnsi"/>
                <w:b/>
              </w:rPr>
            </w:pPr>
            <w:r w:rsidRPr="002867E2">
              <w:rPr>
                <w:rFonts w:asciiTheme="minorHAnsi" w:hAnsiTheme="minorHAnsi" w:cstheme="minorHAnsi"/>
                <w:b/>
                <w:color w:val="231F20"/>
              </w:rPr>
              <w:t>Evidence</w:t>
            </w:r>
            <w:r w:rsidRPr="002867E2">
              <w:rPr>
                <w:rFonts w:asciiTheme="minorHAnsi" w:hAnsiTheme="minorHAnsi" w:cstheme="minorHAnsi"/>
                <w:b/>
                <w:color w:val="231F20"/>
                <w:spacing w:val="-4"/>
              </w:rPr>
              <w:t xml:space="preserve"> </w:t>
            </w:r>
            <w:r w:rsidRPr="002867E2">
              <w:rPr>
                <w:rFonts w:asciiTheme="minorHAnsi" w:hAnsiTheme="minorHAnsi" w:cstheme="minorHAnsi"/>
                <w:b/>
                <w:color w:val="231F20"/>
              </w:rPr>
              <w:t>of</w:t>
            </w:r>
            <w:r w:rsidRPr="002867E2">
              <w:rPr>
                <w:rFonts w:asciiTheme="minorHAnsi" w:hAnsiTheme="minorHAnsi" w:cstheme="minorHAnsi"/>
                <w:b/>
                <w:color w:val="231F20"/>
                <w:spacing w:val="-5"/>
              </w:rPr>
              <w:t xml:space="preserve"> </w:t>
            </w:r>
            <w:r w:rsidRPr="002867E2">
              <w:rPr>
                <w:rFonts w:asciiTheme="minorHAnsi" w:hAnsiTheme="minorHAnsi" w:cstheme="minorHAnsi"/>
                <w:b/>
                <w:color w:val="231F20"/>
              </w:rPr>
              <w:t>impact:</w:t>
            </w:r>
            <w:r w:rsidRPr="002867E2">
              <w:rPr>
                <w:rFonts w:asciiTheme="minorHAnsi" w:hAnsiTheme="minorHAnsi" w:cstheme="minorHAnsi"/>
                <w:b/>
                <w:color w:val="231F20"/>
                <w:spacing w:val="-5"/>
              </w:rPr>
              <w:t xml:space="preserve"> </w:t>
            </w:r>
            <w:r w:rsidRPr="002867E2">
              <w:rPr>
                <w:rFonts w:asciiTheme="minorHAnsi" w:hAnsiTheme="minorHAnsi" w:cstheme="minorHAnsi"/>
                <w:b/>
                <w:color w:val="231F20"/>
              </w:rPr>
              <w:t>what</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spacing w:val="-5"/>
              </w:rPr>
              <w:t>do</w:t>
            </w:r>
          </w:p>
        </w:tc>
        <w:tc>
          <w:tcPr>
            <w:tcW w:w="3076" w:type="dxa"/>
            <w:tcBorders>
              <w:bottom w:val="nil"/>
            </w:tcBorders>
          </w:tcPr>
          <w:p w14:paraId="4A6533EF" w14:textId="77777777" w:rsidR="000E0A50" w:rsidRPr="002867E2" w:rsidRDefault="00CD0B3C">
            <w:pPr>
              <w:pStyle w:val="TableParagraph"/>
              <w:spacing w:before="21" w:line="293" w:lineRule="exact"/>
              <w:rPr>
                <w:rFonts w:asciiTheme="minorHAnsi" w:hAnsiTheme="minorHAnsi" w:cstheme="minorHAnsi"/>
                <w:b/>
              </w:rPr>
            </w:pPr>
            <w:r w:rsidRPr="002867E2">
              <w:rPr>
                <w:rFonts w:asciiTheme="minorHAnsi" w:hAnsiTheme="minorHAnsi" w:cstheme="minorHAnsi"/>
                <w:b/>
                <w:color w:val="231F20"/>
              </w:rPr>
              <w:t>Sustainability</w:t>
            </w:r>
            <w:r w:rsidRPr="002867E2">
              <w:rPr>
                <w:rFonts w:asciiTheme="minorHAnsi" w:hAnsiTheme="minorHAnsi" w:cstheme="minorHAnsi"/>
                <w:b/>
                <w:color w:val="231F20"/>
                <w:spacing w:val="-5"/>
              </w:rPr>
              <w:t xml:space="preserve"> </w:t>
            </w:r>
            <w:r w:rsidRPr="002867E2">
              <w:rPr>
                <w:rFonts w:asciiTheme="minorHAnsi" w:hAnsiTheme="minorHAnsi" w:cstheme="minorHAnsi"/>
                <w:b/>
                <w:color w:val="231F20"/>
              </w:rPr>
              <w:t>and</w:t>
            </w:r>
            <w:r w:rsidRPr="002867E2">
              <w:rPr>
                <w:rFonts w:asciiTheme="minorHAnsi" w:hAnsiTheme="minorHAnsi" w:cstheme="minorHAnsi"/>
                <w:b/>
                <w:color w:val="231F20"/>
                <w:spacing w:val="-5"/>
              </w:rPr>
              <w:t xml:space="preserve"> </w:t>
            </w:r>
            <w:r w:rsidRPr="002867E2">
              <w:rPr>
                <w:rFonts w:asciiTheme="minorHAnsi" w:hAnsiTheme="minorHAnsi" w:cstheme="minorHAnsi"/>
                <w:b/>
                <w:color w:val="231F20"/>
                <w:spacing w:val="-2"/>
              </w:rPr>
              <w:t>suggested</w:t>
            </w:r>
          </w:p>
        </w:tc>
      </w:tr>
      <w:tr w:rsidR="000E0A50" w14:paraId="328BEA94" w14:textId="77777777">
        <w:trPr>
          <w:trHeight w:val="288"/>
        </w:trPr>
        <w:tc>
          <w:tcPr>
            <w:tcW w:w="3758" w:type="dxa"/>
            <w:tcBorders>
              <w:top w:val="nil"/>
              <w:bottom w:val="nil"/>
            </w:tcBorders>
          </w:tcPr>
          <w:p w14:paraId="607FCBB3"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rPr>
              <w:t>what</w:t>
            </w:r>
            <w:r w:rsidRPr="002867E2">
              <w:rPr>
                <w:rFonts w:asciiTheme="minorHAnsi" w:hAnsiTheme="minorHAnsi" w:cstheme="minorHAnsi"/>
                <w:b/>
                <w:color w:val="231F20"/>
                <w:spacing w:val="-4"/>
              </w:rPr>
              <w:t xml:space="preserve"> </w:t>
            </w:r>
            <w:r w:rsidRPr="002867E2">
              <w:rPr>
                <w:rFonts w:asciiTheme="minorHAnsi" w:hAnsiTheme="minorHAnsi" w:cstheme="minorHAnsi"/>
                <w:b/>
                <w:color w:val="231F20"/>
              </w:rPr>
              <w:t>you</w:t>
            </w:r>
            <w:r w:rsidRPr="002867E2">
              <w:rPr>
                <w:rFonts w:asciiTheme="minorHAnsi" w:hAnsiTheme="minorHAnsi" w:cstheme="minorHAnsi"/>
                <w:b/>
                <w:color w:val="231F20"/>
                <w:spacing w:val="-4"/>
              </w:rPr>
              <w:t xml:space="preserve"> </w:t>
            </w:r>
            <w:r w:rsidRPr="002867E2">
              <w:rPr>
                <w:rFonts w:asciiTheme="minorHAnsi" w:hAnsiTheme="minorHAnsi" w:cstheme="minorHAnsi"/>
                <w:b/>
                <w:color w:val="231F20"/>
              </w:rPr>
              <w:t>want</w:t>
            </w:r>
            <w:r w:rsidRPr="002867E2">
              <w:rPr>
                <w:rFonts w:asciiTheme="minorHAnsi" w:hAnsiTheme="minorHAnsi" w:cstheme="minorHAnsi"/>
                <w:b/>
                <w:color w:val="231F20"/>
                <w:spacing w:val="-4"/>
              </w:rPr>
              <w:t xml:space="preserve"> </w:t>
            </w:r>
            <w:r w:rsidRPr="002867E2">
              <w:rPr>
                <w:rFonts w:asciiTheme="minorHAnsi" w:hAnsiTheme="minorHAnsi" w:cstheme="minorHAnsi"/>
                <w:b/>
                <w:color w:val="231F20"/>
              </w:rPr>
              <w:t>the</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pupils</w:t>
            </w:r>
            <w:r w:rsidRPr="002867E2">
              <w:rPr>
                <w:rFonts w:asciiTheme="minorHAnsi" w:hAnsiTheme="minorHAnsi" w:cstheme="minorHAnsi"/>
                <w:b/>
                <w:color w:val="231F20"/>
                <w:spacing w:val="-4"/>
              </w:rPr>
              <w:t xml:space="preserve"> </w:t>
            </w:r>
            <w:r w:rsidRPr="002867E2">
              <w:rPr>
                <w:rFonts w:asciiTheme="minorHAnsi" w:hAnsiTheme="minorHAnsi" w:cstheme="minorHAnsi"/>
                <w:b/>
                <w:color w:val="231F20"/>
              </w:rPr>
              <w:t>to</w:t>
            </w:r>
            <w:r w:rsidRPr="002867E2">
              <w:rPr>
                <w:rFonts w:asciiTheme="minorHAnsi" w:hAnsiTheme="minorHAnsi" w:cstheme="minorHAnsi"/>
                <w:b/>
                <w:color w:val="231F20"/>
                <w:spacing w:val="-4"/>
              </w:rPr>
              <w:t xml:space="preserve"> know</w:t>
            </w:r>
          </w:p>
        </w:tc>
        <w:tc>
          <w:tcPr>
            <w:tcW w:w="3458" w:type="dxa"/>
            <w:tcBorders>
              <w:top w:val="nil"/>
              <w:bottom w:val="nil"/>
            </w:tcBorders>
          </w:tcPr>
          <w:p w14:paraId="21B66BA5"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rPr>
              <w:t>achieve</w:t>
            </w:r>
            <w:r w:rsidRPr="002867E2">
              <w:rPr>
                <w:rFonts w:asciiTheme="minorHAnsi" w:hAnsiTheme="minorHAnsi" w:cstheme="minorHAnsi"/>
                <w:b/>
                <w:color w:val="231F20"/>
                <w:spacing w:val="-8"/>
              </w:rPr>
              <w:t xml:space="preserve"> </w:t>
            </w:r>
            <w:r w:rsidRPr="002867E2">
              <w:rPr>
                <w:rFonts w:asciiTheme="minorHAnsi" w:hAnsiTheme="minorHAnsi" w:cstheme="minorHAnsi"/>
                <w:b/>
                <w:color w:val="231F20"/>
              </w:rPr>
              <w:t>are</w:t>
            </w:r>
            <w:r w:rsidRPr="002867E2">
              <w:rPr>
                <w:rFonts w:asciiTheme="minorHAnsi" w:hAnsiTheme="minorHAnsi" w:cstheme="minorHAnsi"/>
                <w:b/>
                <w:color w:val="231F20"/>
                <w:spacing w:val="-6"/>
              </w:rPr>
              <w:t xml:space="preserve"> </w:t>
            </w:r>
            <w:r w:rsidRPr="002867E2">
              <w:rPr>
                <w:rFonts w:asciiTheme="minorHAnsi" w:hAnsiTheme="minorHAnsi" w:cstheme="minorHAnsi"/>
                <w:b/>
                <w:color w:val="231F20"/>
              </w:rPr>
              <w:t>linked</w:t>
            </w:r>
            <w:r w:rsidRPr="002867E2">
              <w:rPr>
                <w:rFonts w:asciiTheme="minorHAnsi" w:hAnsiTheme="minorHAnsi" w:cstheme="minorHAnsi"/>
                <w:b/>
                <w:color w:val="231F20"/>
                <w:spacing w:val="-6"/>
              </w:rPr>
              <w:t xml:space="preserve"> </w:t>
            </w:r>
            <w:r w:rsidRPr="002867E2">
              <w:rPr>
                <w:rFonts w:asciiTheme="minorHAnsi" w:hAnsiTheme="minorHAnsi" w:cstheme="minorHAnsi"/>
                <w:b/>
                <w:color w:val="231F20"/>
              </w:rPr>
              <w:t>to</w:t>
            </w:r>
            <w:r w:rsidRPr="002867E2">
              <w:rPr>
                <w:rFonts w:asciiTheme="minorHAnsi" w:hAnsiTheme="minorHAnsi" w:cstheme="minorHAnsi"/>
                <w:b/>
                <w:color w:val="231F20"/>
                <w:spacing w:val="-6"/>
              </w:rPr>
              <w:t xml:space="preserve"> </w:t>
            </w:r>
            <w:r w:rsidRPr="002867E2">
              <w:rPr>
                <w:rFonts w:asciiTheme="minorHAnsi" w:hAnsiTheme="minorHAnsi" w:cstheme="minorHAnsi"/>
                <w:b/>
                <w:color w:val="231F20"/>
                <w:spacing w:val="-4"/>
              </w:rPr>
              <w:t>your</w:t>
            </w:r>
          </w:p>
        </w:tc>
        <w:tc>
          <w:tcPr>
            <w:tcW w:w="1663" w:type="dxa"/>
            <w:tcBorders>
              <w:top w:val="nil"/>
              <w:bottom w:val="nil"/>
            </w:tcBorders>
          </w:tcPr>
          <w:p w14:paraId="6E4C55B5"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spacing w:val="-2"/>
              </w:rPr>
              <w:t>allocated:</w:t>
            </w:r>
          </w:p>
        </w:tc>
        <w:tc>
          <w:tcPr>
            <w:tcW w:w="3423" w:type="dxa"/>
            <w:tcBorders>
              <w:top w:val="nil"/>
              <w:bottom w:val="nil"/>
            </w:tcBorders>
          </w:tcPr>
          <w:p w14:paraId="0180E683"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rPr>
              <w:t>pupils</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now</w:t>
            </w:r>
            <w:r w:rsidRPr="002867E2">
              <w:rPr>
                <w:rFonts w:asciiTheme="minorHAnsi" w:hAnsiTheme="minorHAnsi" w:cstheme="minorHAnsi"/>
                <w:b/>
                <w:color w:val="231F20"/>
                <w:spacing w:val="-2"/>
              </w:rPr>
              <w:t xml:space="preserve"> </w:t>
            </w:r>
            <w:r w:rsidRPr="002867E2">
              <w:rPr>
                <w:rFonts w:asciiTheme="minorHAnsi" w:hAnsiTheme="minorHAnsi" w:cstheme="minorHAnsi"/>
                <w:b/>
                <w:color w:val="231F20"/>
              </w:rPr>
              <w:t>know</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and</w:t>
            </w:r>
            <w:r w:rsidRPr="002867E2">
              <w:rPr>
                <w:rFonts w:asciiTheme="minorHAnsi" w:hAnsiTheme="minorHAnsi" w:cstheme="minorHAnsi"/>
                <w:b/>
                <w:color w:val="231F20"/>
                <w:spacing w:val="-2"/>
              </w:rPr>
              <w:t xml:space="preserve"> </w:t>
            </w:r>
            <w:r w:rsidRPr="002867E2">
              <w:rPr>
                <w:rFonts w:asciiTheme="minorHAnsi" w:hAnsiTheme="minorHAnsi" w:cstheme="minorHAnsi"/>
                <w:b/>
                <w:color w:val="231F20"/>
                <w:spacing w:val="-4"/>
              </w:rPr>
              <w:t>what</w:t>
            </w:r>
          </w:p>
        </w:tc>
        <w:tc>
          <w:tcPr>
            <w:tcW w:w="3076" w:type="dxa"/>
            <w:tcBorders>
              <w:top w:val="nil"/>
              <w:bottom w:val="nil"/>
            </w:tcBorders>
          </w:tcPr>
          <w:p w14:paraId="4917D67A"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rPr>
              <w:t>next</w:t>
            </w:r>
            <w:r w:rsidRPr="002867E2">
              <w:rPr>
                <w:rFonts w:asciiTheme="minorHAnsi" w:hAnsiTheme="minorHAnsi" w:cstheme="minorHAnsi"/>
                <w:b/>
                <w:color w:val="231F20"/>
                <w:spacing w:val="-7"/>
              </w:rPr>
              <w:t xml:space="preserve"> </w:t>
            </w:r>
            <w:r w:rsidRPr="002867E2">
              <w:rPr>
                <w:rFonts w:asciiTheme="minorHAnsi" w:hAnsiTheme="minorHAnsi" w:cstheme="minorHAnsi"/>
                <w:b/>
                <w:color w:val="231F20"/>
                <w:spacing w:val="-2"/>
              </w:rPr>
              <w:t>steps:</w:t>
            </w:r>
          </w:p>
        </w:tc>
      </w:tr>
      <w:tr w:rsidR="000E0A50" w14:paraId="7C4F6E46" w14:textId="77777777">
        <w:trPr>
          <w:trHeight w:val="287"/>
        </w:trPr>
        <w:tc>
          <w:tcPr>
            <w:tcW w:w="3758" w:type="dxa"/>
            <w:tcBorders>
              <w:top w:val="nil"/>
              <w:bottom w:val="nil"/>
            </w:tcBorders>
          </w:tcPr>
          <w:p w14:paraId="3CB2F00E"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rPr>
              <w:t>and</w:t>
            </w:r>
            <w:r w:rsidRPr="002867E2">
              <w:rPr>
                <w:rFonts w:asciiTheme="minorHAnsi" w:hAnsiTheme="minorHAnsi" w:cstheme="minorHAnsi"/>
                <w:b/>
                <w:color w:val="231F20"/>
                <w:spacing w:val="-2"/>
              </w:rPr>
              <w:t xml:space="preserve"> </w:t>
            </w:r>
            <w:r w:rsidRPr="002867E2">
              <w:rPr>
                <w:rFonts w:asciiTheme="minorHAnsi" w:hAnsiTheme="minorHAnsi" w:cstheme="minorHAnsi"/>
                <w:b/>
                <w:color w:val="231F20"/>
              </w:rPr>
              <w:t>be</w:t>
            </w:r>
            <w:r w:rsidRPr="002867E2">
              <w:rPr>
                <w:rFonts w:asciiTheme="minorHAnsi" w:hAnsiTheme="minorHAnsi" w:cstheme="minorHAnsi"/>
                <w:b/>
                <w:color w:val="231F20"/>
                <w:spacing w:val="-2"/>
              </w:rPr>
              <w:t xml:space="preserve"> </w:t>
            </w:r>
            <w:r w:rsidRPr="002867E2">
              <w:rPr>
                <w:rFonts w:asciiTheme="minorHAnsi" w:hAnsiTheme="minorHAnsi" w:cstheme="minorHAnsi"/>
                <w:b/>
                <w:color w:val="231F20"/>
              </w:rPr>
              <w:t>able</w:t>
            </w:r>
            <w:r w:rsidRPr="002867E2">
              <w:rPr>
                <w:rFonts w:asciiTheme="minorHAnsi" w:hAnsiTheme="minorHAnsi" w:cstheme="minorHAnsi"/>
                <w:b/>
                <w:color w:val="231F20"/>
                <w:spacing w:val="-1"/>
              </w:rPr>
              <w:t xml:space="preserve"> </w:t>
            </w:r>
            <w:r w:rsidRPr="002867E2">
              <w:rPr>
                <w:rFonts w:asciiTheme="minorHAnsi" w:hAnsiTheme="minorHAnsi" w:cstheme="minorHAnsi"/>
                <w:b/>
                <w:color w:val="231F20"/>
              </w:rPr>
              <w:t>to</w:t>
            </w:r>
            <w:r w:rsidRPr="002867E2">
              <w:rPr>
                <w:rFonts w:asciiTheme="minorHAnsi" w:hAnsiTheme="minorHAnsi" w:cstheme="minorHAnsi"/>
                <w:b/>
                <w:color w:val="231F20"/>
                <w:spacing w:val="-2"/>
              </w:rPr>
              <w:t xml:space="preserve"> </w:t>
            </w:r>
            <w:r w:rsidRPr="002867E2">
              <w:rPr>
                <w:rFonts w:asciiTheme="minorHAnsi" w:hAnsiTheme="minorHAnsi" w:cstheme="minorHAnsi"/>
                <w:b/>
                <w:color w:val="231F20"/>
              </w:rPr>
              <w:t>do</w:t>
            </w:r>
            <w:r w:rsidRPr="002867E2">
              <w:rPr>
                <w:rFonts w:asciiTheme="minorHAnsi" w:hAnsiTheme="minorHAnsi" w:cstheme="minorHAnsi"/>
                <w:b/>
                <w:color w:val="231F20"/>
                <w:spacing w:val="-2"/>
              </w:rPr>
              <w:t xml:space="preserve"> </w:t>
            </w:r>
            <w:r w:rsidRPr="002867E2">
              <w:rPr>
                <w:rFonts w:asciiTheme="minorHAnsi" w:hAnsiTheme="minorHAnsi" w:cstheme="minorHAnsi"/>
                <w:b/>
                <w:color w:val="231F20"/>
              </w:rPr>
              <w:t>and</w:t>
            </w:r>
            <w:r w:rsidRPr="002867E2">
              <w:rPr>
                <w:rFonts w:asciiTheme="minorHAnsi" w:hAnsiTheme="minorHAnsi" w:cstheme="minorHAnsi"/>
                <w:b/>
                <w:color w:val="231F20"/>
                <w:spacing w:val="-1"/>
              </w:rPr>
              <w:t xml:space="preserve"> </w:t>
            </w:r>
            <w:r w:rsidRPr="002867E2">
              <w:rPr>
                <w:rFonts w:asciiTheme="minorHAnsi" w:hAnsiTheme="minorHAnsi" w:cstheme="minorHAnsi"/>
                <w:b/>
                <w:color w:val="231F20"/>
                <w:spacing w:val="-2"/>
              </w:rPr>
              <w:t>about</w:t>
            </w:r>
          </w:p>
        </w:tc>
        <w:tc>
          <w:tcPr>
            <w:tcW w:w="3458" w:type="dxa"/>
            <w:tcBorders>
              <w:top w:val="nil"/>
              <w:bottom w:val="nil"/>
            </w:tcBorders>
          </w:tcPr>
          <w:p w14:paraId="37B01D15"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spacing w:val="-2"/>
              </w:rPr>
              <w:t>intentions:</w:t>
            </w:r>
          </w:p>
        </w:tc>
        <w:tc>
          <w:tcPr>
            <w:tcW w:w="1663" w:type="dxa"/>
            <w:tcBorders>
              <w:top w:val="nil"/>
              <w:bottom w:val="nil"/>
            </w:tcBorders>
          </w:tcPr>
          <w:p w14:paraId="7A5879DB" w14:textId="77777777" w:rsidR="000E0A50" w:rsidRPr="002867E2" w:rsidRDefault="000E0A50">
            <w:pPr>
              <w:pStyle w:val="TableParagraph"/>
              <w:ind w:left="0"/>
              <w:rPr>
                <w:rFonts w:asciiTheme="minorHAnsi" w:hAnsiTheme="minorHAnsi" w:cstheme="minorHAnsi"/>
                <w:b/>
              </w:rPr>
            </w:pPr>
          </w:p>
        </w:tc>
        <w:tc>
          <w:tcPr>
            <w:tcW w:w="3423" w:type="dxa"/>
            <w:tcBorders>
              <w:top w:val="nil"/>
              <w:bottom w:val="nil"/>
            </w:tcBorders>
          </w:tcPr>
          <w:p w14:paraId="2F47AE7C"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rPr>
              <w:t>can</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they</w:t>
            </w:r>
            <w:r w:rsidRPr="002867E2">
              <w:rPr>
                <w:rFonts w:asciiTheme="minorHAnsi" w:hAnsiTheme="minorHAnsi" w:cstheme="minorHAnsi"/>
                <w:b/>
                <w:color w:val="231F20"/>
                <w:spacing w:val="-2"/>
              </w:rPr>
              <w:t xml:space="preserve"> </w:t>
            </w:r>
            <w:r w:rsidRPr="002867E2">
              <w:rPr>
                <w:rFonts w:asciiTheme="minorHAnsi" w:hAnsiTheme="minorHAnsi" w:cstheme="minorHAnsi"/>
                <w:b/>
                <w:color w:val="231F20"/>
              </w:rPr>
              <w:t>now</w:t>
            </w:r>
            <w:r w:rsidRPr="002867E2">
              <w:rPr>
                <w:rFonts w:asciiTheme="minorHAnsi" w:hAnsiTheme="minorHAnsi" w:cstheme="minorHAnsi"/>
                <w:b/>
                <w:color w:val="231F20"/>
                <w:spacing w:val="-2"/>
              </w:rPr>
              <w:t xml:space="preserve"> </w:t>
            </w:r>
            <w:r w:rsidRPr="002867E2">
              <w:rPr>
                <w:rFonts w:asciiTheme="minorHAnsi" w:hAnsiTheme="minorHAnsi" w:cstheme="minorHAnsi"/>
                <w:b/>
                <w:color w:val="231F20"/>
              </w:rPr>
              <w:t>do?</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What</w:t>
            </w:r>
            <w:r w:rsidRPr="002867E2">
              <w:rPr>
                <w:rFonts w:asciiTheme="minorHAnsi" w:hAnsiTheme="minorHAnsi" w:cstheme="minorHAnsi"/>
                <w:b/>
                <w:color w:val="231F20"/>
                <w:spacing w:val="-2"/>
              </w:rPr>
              <w:t xml:space="preserve"> </w:t>
            </w:r>
            <w:r w:rsidRPr="002867E2">
              <w:rPr>
                <w:rFonts w:asciiTheme="minorHAnsi" w:hAnsiTheme="minorHAnsi" w:cstheme="minorHAnsi"/>
                <w:b/>
                <w:color w:val="231F20"/>
                <w:spacing w:val="-5"/>
              </w:rPr>
              <w:t>has</w:t>
            </w:r>
          </w:p>
        </w:tc>
        <w:tc>
          <w:tcPr>
            <w:tcW w:w="3076" w:type="dxa"/>
            <w:tcBorders>
              <w:top w:val="nil"/>
              <w:bottom w:val="nil"/>
            </w:tcBorders>
          </w:tcPr>
          <w:p w14:paraId="6BFDA27C" w14:textId="574E1133" w:rsidR="000E0A50" w:rsidRPr="002867E2" w:rsidRDefault="00492546">
            <w:pPr>
              <w:pStyle w:val="TableParagraph"/>
              <w:ind w:left="0"/>
              <w:rPr>
                <w:rFonts w:asciiTheme="minorHAnsi" w:hAnsiTheme="minorHAnsi" w:cstheme="minorHAnsi"/>
                <w:b/>
              </w:rPr>
            </w:pPr>
            <w:r>
              <w:rPr>
                <w:b/>
                <w:color w:val="FF0000"/>
                <w:spacing w:val="-2"/>
              </w:rPr>
              <w:t>To be completed Jul 2024</w:t>
            </w:r>
          </w:p>
        </w:tc>
      </w:tr>
      <w:tr w:rsidR="000E0A50" w14:paraId="7D9880AB" w14:textId="77777777">
        <w:trPr>
          <w:trHeight w:val="288"/>
        </w:trPr>
        <w:tc>
          <w:tcPr>
            <w:tcW w:w="3758" w:type="dxa"/>
            <w:tcBorders>
              <w:top w:val="nil"/>
              <w:bottom w:val="nil"/>
            </w:tcBorders>
          </w:tcPr>
          <w:p w14:paraId="0E465DC2"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rPr>
              <w:t>what</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they</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need</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to</w:t>
            </w:r>
            <w:r w:rsidRPr="002867E2">
              <w:rPr>
                <w:rFonts w:asciiTheme="minorHAnsi" w:hAnsiTheme="minorHAnsi" w:cstheme="minorHAnsi"/>
                <w:b/>
                <w:color w:val="231F20"/>
                <w:spacing w:val="-4"/>
              </w:rPr>
              <w:t xml:space="preserve"> </w:t>
            </w:r>
            <w:r w:rsidRPr="002867E2">
              <w:rPr>
                <w:rFonts w:asciiTheme="minorHAnsi" w:hAnsiTheme="minorHAnsi" w:cstheme="minorHAnsi"/>
                <w:b/>
                <w:color w:val="231F20"/>
              </w:rPr>
              <w:t>learn</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and</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spacing w:val="-5"/>
              </w:rPr>
              <w:t>to</w:t>
            </w:r>
          </w:p>
        </w:tc>
        <w:tc>
          <w:tcPr>
            <w:tcW w:w="3458" w:type="dxa"/>
            <w:tcBorders>
              <w:top w:val="nil"/>
              <w:bottom w:val="nil"/>
            </w:tcBorders>
          </w:tcPr>
          <w:p w14:paraId="3C87855D" w14:textId="77777777" w:rsidR="000E0A50" w:rsidRPr="002867E2" w:rsidRDefault="000E0A50">
            <w:pPr>
              <w:pStyle w:val="TableParagraph"/>
              <w:ind w:left="0"/>
              <w:rPr>
                <w:rFonts w:asciiTheme="minorHAnsi" w:hAnsiTheme="minorHAnsi" w:cstheme="minorHAnsi"/>
                <w:b/>
              </w:rPr>
            </w:pPr>
          </w:p>
        </w:tc>
        <w:tc>
          <w:tcPr>
            <w:tcW w:w="1663" w:type="dxa"/>
            <w:tcBorders>
              <w:top w:val="nil"/>
              <w:bottom w:val="nil"/>
            </w:tcBorders>
          </w:tcPr>
          <w:p w14:paraId="361408DE" w14:textId="77777777" w:rsidR="000E0A50" w:rsidRPr="002867E2" w:rsidRDefault="000E0A50">
            <w:pPr>
              <w:pStyle w:val="TableParagraph"/>
              <w:ind w:left="0"/>
              <w:rPr>
                <w:rFonts w:asciiTheme="minorHAnsi" w:hAnsiTheme="minorHAnsi" w:cstheme="minorHAnsi"/>
                <w:b/>
              </w:rPr>
            </w:pPr>
          </w:p>
        </w:tc>
        <w:tc>
          <w:tcPr>
            <w:tcW w:w="3423" w:type="dxa"/>
            <w:tcBorders>
              <w:top w:val="nil"/>
              <w:bottom w:val="nil"/>
            </w:tcBorders>
          </w:tcPr>
          <w:p w14:paraId="39A4FC73"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spacing w:val="-2"/>
              </w:rPr>
              <w:t>changed?:</w:t>
            </w:r>
          </w:p>
        </w:tc>
        <w:tc>
          <w:tcPr>
            <w:tcW w:w="3076" w:type="dxa"/>
            <w:tcBorders>
              <w:top w:val="nil"/>
              <w:bottom w:val="nil"/>
            </w:tcBorders>
          </w:tcPr>
          <w:p w14:paraId="09758C6A" w14:textId="77777777" w:rsidR="000E0A50" w:rsidRPr="002867E2" w:rsidRDefault="000E0A50">
            <w:pPr>
              <w:pStyle w:val="TableParagraph"/>
              <w:ind w:left="0"/>
              <w:rPr>
                <w:rFonts w:asciiTheme="minorHAnsi" w:hAnsiTheme="minorHAnsi" w:cstheme="minorHAnsi"/>
                <w:b/>
              </w:rPr>
            </w:pPr>
          </w:p>
        </w:tc>
      </w:tr>
      <w:tr w:rsidR="000E0A50" w14:paraId="1D63B6DE" w14:textId="77777777">
        <w:trPr>
          <w:trHeight w:val="273"/>
        </w:trPr>
        <w:tc>
          <w:tcPr>
            <w:tcW w:w="3758" w:type="dxa"/>
            <w:tcBorders>
              <w:top w:val="nil"/>
            </w:tcBorders>
          </w:tcPr>
          <w:p w14:paraId="5E8D08DF" w14:textId="77777777" w:rsidR="000E0A50" w:rsidRPr="002867E2" w:rsidRDefault="00CD0B3C">
            <w:pPr>
              <w:pStyle w:val="TableParagraph"/>
              <w:spacing w:line="254" w:lineRule="exact"/>
              <w:rPr>
                <w:rFonts w:asciiTheme="minorHAnsi" w:hAnsiTheme="minorHAnsi" w:cstheme="minorHAnsi"/>
                <w:b/>
              </w:rPr>
            </w:pPr>
            <w:r w:rsidRPr="002867E2">
              <w:rPr>
                <w:rFonts w:asciiTheme="minorHAnsi" w:hAnsiTheme="minorHAnsi" w:cstheme="minorHAnsi"/>
                <w:b/>
                <w:color w:val="231F20"/>
              </w:rPr>
              <w:t>consolidate</w:t>
            </w:r>
            <w:r w:rsidRPr="002867E2">
              <w:rPr>
                <w:rFonts w:asciiTheme="minorHAnsi" w:hAnsiTheme="minorHAnsi" w:cstheme="minorHAnsi"/>
                <w:b/>
                <w:color w:val="231F20"/>
                <w:spacing w:val="-11"/>
              </w:rPr>
              <w:t xml:space="preserve"> </w:t>
            </w:r>
            <w:r w:rsidRPr="002867E2">
              <w:rPr>
                <w:rFonts w:asciiTheme="minorHAnsi" w:hAnsiTheme="minorHAnsi" w:cstheme="minorHAnsi"/>
                <w:b/>
                <w:color w:val="231F20"/>
              </w:rPr>
              <w:t>through</w:t>
            </w:r>
            <w:r w:rsidRPr="002867E2">
              <w:rPr>
                <w:rFonts w:asciiTheme="minorHAnsi" w:hAnsiTheme="minorHAnsi" w:cstheme="minorHAnsi"/>
                <w:b/>
                <w:color w:val="231F20"/>
                <w:spacing w:val="-11"/>
              </w:rPr>
              <w:t xml:space="preserve"> </w:t>
            </w:r>
            <w:r w:rsidRPr="002867E2">
              <w:rPr>
                <w:rFonts w:asciiTheme="minorHAnsi" w:hAnsiTheme="minorHAnsi" w:cstheme="minorHAnsi"/>
                <w:b/>
                <w:color w:val="231F20"/>
                <w:spacing w:val="-2"/>
              </w:rPr>
              <w:t>practice:</w:t>
            </w:r>
          </w:p>
        </w:tc>
        <w:tc>
          <w:tcPr>
            <w:tcW w:w="3458" w:type="dxa"/>
            <w:tcBorders>
              <w:top w:val="nil"/>
            </w:tcBorders>
          </w:tcPr>
          <w:p w14:paraId="639A2A74" w14:textId="77777777" w:rsidR="000E0A50" w:rsidRPr="002867E2" w:rsidRDefault="000E0A50">
            <w:pPr>
              <w:pStyle w:val="TableParagraph"/>
              <w:ind w:left="0"/>
              <w:rPr>
                <w:rFonts w:asciiTheme="minorHAnsi" w:hAnsiTheme="minorHAnsi" w:cstheme="minorHAnsi"/>
                <w:b/>
              </w:rPr>
            </w:pPr>
          </w:p>
        </w:tc>
        <w:tc>
          <w:tcPr>
            <w:tcW w:w="1663" w:type="dxa"/>
            <w:tcBorders>
              <w:top w:val="nil"/>
            </w:tcBorders>
          </w:tcPr>
          <w:p w14:paraId="2C5B7D02" w14:textId="77777777" w:rsidR="000E0A50" w:rsidRPr="002867E2" w:rsidRDefault="000E0A50">
            <w:pPr>
              <w:pStyle w:val="TableParagraph"/>
              <w:ind w:left="0"/>
              <w:rPr>
                <w:rFonts w:asciiTheme="minorHAnsi" w:hAnsiTheme="minorHAnsi" w:cstheme="minorHAnsi"/>
                <w:b/>
              </w:rPr>
            </w:pPr>
          </w:p>
        </w:tc>
        <w:tc>
          <w:tcPr>
            <w:tcW w:w="3423" w:type="dxa"/>
            <w:tcBorders>
              <w:top w:val="nil"/>
            </w:tcBorders>
          </w:tcPr>
          <w:p w14:paraId="4CD77989" w14:textId="7315B5AE" w:rsidR="000E0A50" w:rsidRPr="002867E2" w:rsidRDefault="00492546">
            <w:pPr>
              <w:pStyle w:val="TableParagraph"/>
              <w:ind w:left="0"/>
              <w:rPr>
                <w:rFonts w:asciiTheme="minorHAnsi" w:hAnsiTheme="minorHAnsi" w:cstheme="minorHAnsi"/>
                <w:b/>
              </w:rPr>
            </w:pPr>
            <w:r>
              <w:rPr>
                <w:b/>
                <w:color w:val="FF0000"/>
                <w:spacing w:val="-2"/>
              </w:rPr>
              <w:t>To be completed Jul 2024</w:t>
            </w:r>
          </w:p>
        </w:tc>
        <w:tc>
          <w:tcPr>
            <w:tcW w:w="3076" w:type="dxa"/>
            <w:tcBorders>
              <w:top w:val="nil"/>
            </w:tcBorders>
          </w:tcPr>
          <w:p w14:paraId="015E6560" w14:textId="77777777" w:rsidR="000E0A50" w:rsidRPr="002867E2" w:rsidRDefault="000E0A50">
            <w:pPr>
              <w:pStyle w:val="TableParagraph"/>
              <w:ind w:left="0"/>
              <w:rPr>
                <w:rFonts w:asciiTheme="minorHAnsi" w:hAnsiTheme="minorHAnsi" w:cstheme="minorHAnsi"/>
                <w:b/>
              </w:rPr>
            </w:pPr>
          </w:p>
        </w:tc>
      </w:tr>
      <w:tr w:rsidR="000E0A50" w14:paraId="62C56C3F" w14:textId="77777777">
        <w:trPr>
          <w:trHeight w:val="2049"/>
        </w:trPr>
        <w:tc>
          <w:tcPr>
            <w:tcW w:w="3758" w:type="dxa"/>
          </w:tcPr>
          <w:p w14:paraId="156B35D3" w14:textId="342E2509" w:rsidR="000E0A50" w:rsidRPr="006C2486" w:rsidRDefault="000A6DD3">
            <w:pPr>
              <w:pStyle w:val="TableParagraph"/>
              <w:ind w:left="0"/>
              <w:rPr>
                <w:rFonts w:asciiTheme="minorHAnsi" w:hAnsiTheme="minorHAnsi" w:cstheme="minorHAnsi"/>
              </w:rPr>
            </w:pPr>
            <w:r w:rsidRPr="006C2486">
              <w:rPr>
                <w:rFonts w:asciiTheme="minorHAnsi" w:hAnsiTheme="minorHAnsi" w:cstheme="minorHAnsi"/>
              </w:rPr>
              <w:t>Employ external PE specialist to lead CPD of staff on invasion games, teach demonstration lessons and run an after school Football Club</w:t>
            </w:r>
          </w:p>
        </w:tc>
        <w:tc>
          <w:tcPr>
            <w:tcW w:w="3458" w:type="dxa"/>
          </w:tcPr>
          <w:p w14:paraId="4CFC9018" w14:textId="41BA20F9" w:rsidR="000E0A50" w:rsidRPr="006C2486" w:rsidRDefault="000A6DD3">
            <w:pPr>
              <w:pStyle w:val="TableParagraph"/>
              <w:ind w:left="0"/>
              <w:rPr>
                <w:rFonts w:asciiTheme="minorHAnsi" w:hAnsiTheme="minorHAnsi" w:cstheme="minorHAnsi"/>
              </w:rPr>
            </w:pPr>
            <w:r w:rsidRPr="006C2486">
              <w:rPr>
                <w:rFonts w:asciiTheme="minorHAnsi" w:hAnsiTheme="minorHAnsi" w:cstheme="minorHAnsi"/>
              </w:rPr>
              <w:t xml:space="preserve">P.E specialist to implement weekly CPD for staff whilst working with classes.  </w:t>
            </w:r>
          </w:p>
        </w:tc>
        <w:tc>
          <w:tcPr>
            <w:tcW w:w="1663" w:type="dxa"/>
          </w:tcPr>
          <w:p w14:paraId="1030BFE7" w14:textId="77ABB65D" w:rsidR="000E0A50" w:rsidRPr="006C2486" w:rsidRDefault="00CD0B3C">
            <w:pPr>
              <w:pStyle w:val="TableParagraph"/>
              <w:spacing w:before="144"/>
              <w:ind w:left="53"/>
              <w:rPr>
                <w:rFonts w:asciiTheme="minorHAnsi" w:hAnsiTheme="minorHAnsi" w:cstheme="minorHAnsi"/>
              </w:rPr>
            </w:pPr>
            <w:r w:rsidRPr="006C2486">
              <w:rPr>
                <w:rFonts w:asciiTheme="minorHAnsi" w:hAnsiTheme="minorHAnsi" w:cstheme="minorHAnsi"/>
              </w:rPr>
              <w:t>£</w:t>
            </w:r>
            <w:r w:rsidR="006C2486" w:rsidRPr="006C2486">
              <w:rPr>
                <w:rFonts w:asciiTheme="minorHAnsi" w:hAnsiTheme="minorHAnsi" w:cstheme="minorHAnsi"/>
              </w:rPr>
              <w:t>27</w:t>
            </w:r>
            <w:r w:rsidR="000A6DD3" w:rsidRPr="006C2486">
              <w:rPr>
                <w:rFonts w:asciiTheme="minorHAnsi" w:hAnsiTheme="minorHAnsi" w:cstheme="minorHAnsi"/>
              </w:rPr>
              <w:t>26</w:t>
            </w:r>
          </w:p>
        </w:tc>
        <w:tc>
          <w:tcPr>
            <w:tcW w:w="3423" w:type="dxa"/>
          </w:tcPr>
          <w:p w14:paraId="393EAE2D" w14:textId="68F6AB84" w:rsidR="000E0A50" w:rsidRPr="006C2486" w:rsidRDefault="000E0A50" w:rsidP="002867E2">
            <w:pPr>
              <w:pStyle w:val="TableParagraph"/>
              <w:ind w:left="0"/>
              <w:rPr>
                <w:rFonts w:asciiTheme="minorHAnsi" w:hAnsiTheme="minorHAnsi" w:cstheme="minorHAnsi"/>
              </w:rPr>
            </w:pPr>
          </w:p>
        </w:tc>
        <w:tc>
          <w:tcPr>
            <w:tcW w:w="3076" w:type="dxa"/>
          </w:tcPr>
          <w:p w14:paraId="34ACC319" w14:textId="5A1EC68F" w:rsidR="000E0A50" w:rsidRPr="006C2486" w:rsidRDefault="000E0A50">
            <w:pPr>
              <w:pStyle w:val="TableParagraph"/>
              <w:ind w:left="0"/>
              <w:rPr>
                <w:rFonts w:asciiTheme="minorHAnsi" w:hAnsiTheme="minorHAnsi" w:cstheme="minorHAnsi"/>
              </w:rPr>
            </w:pPr>
          </w:p>
        </w:tc>
      </w:tr>
      <w:tr w:rsidR="000E0A50" w14:paraId="31617146" w14:textId="77777777">
        <w:trPr>
          <w:trHeight w:val="305"/>
        </w:trPr>
        <w:tc>
          <w:tcPr>
            <w:tcW w:w="12302" w:type="dxa"/>
            <w:gridSpan w:val="4"/>
            <w:vMerge w:val="restart"/>
          </w:tcPr>
          <w:p w14:paraId="4AD6A8BE" w14:textId="77777777" w:rsidR="000E0A50" w:rsidRDefault="00CD0B3C">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6ED66D3F" w:rsidR="000E0A50" w:rsidRDefault="002867E2">
            <w:pPr>
              <w:pStyle w:val="TableParagraph"/>
              <w:ind w:left="0"/>
              <w:rPr>
                <w:rFonts w:ascii="Times New Roman"/>
              </w:rPr>
            </w:pPr>
            <w:r>
              <w:rPr>
                <w:rFonts w:ascii="Times New Roman"/>
              </w:rPr>
              <w:t>49%</w:t>
            </w:r>
          </w:p>
        </w:tc>
      </w:tr>
      <w:tr w:rsidR="000E0A50" w14:paraId="2388F170" w14:textId="77777777">
        <w:trPr>
          <w:trHeight w:val="397"/>
        </w:trPr>
        <w:tc>
          <w:tcPr>
            <w:tcW w:w="3758" w:type="dxa"/>
          </w:tcPr>
          <w:p w14:paraId="45AC2D9C"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Pr="002867E2" w:rsidRDefault="00CD0B3C">
            <w:pPr>
              <w:pStyle w:val="TableParagraph"/>
              <w:spacing w:before="21" w:line="293" w:lineRule="exact"/>
              <w:rPr>
                <w:rFonts w:asciiTheme="minorHAnsi" w:hAnsiTheme="minorHAnsi" w:cstheme="minorHAnsi"/>
                <w:b/>
              </w:rPr>
            </w:pPr>
            <w:r w:rsidRPr="002867E2">
              <w:rPr>
                <w:rFonts w:asciiTheme="minorHAnsi" w:hAnsiTheme="minorHAnsi" w:cstheme="minorHAnsi"/>
                <w:b/>
                <w:color w:val="231F20"/>
              </w:rPr>
              <w:t>Your</w:t>
            </w:r>
            <w:r w:rsidRPr="002867E2">
              <w:rPr>
                <w:rFonts w:asciiTheme="minorHAnsi" w:hAnsiTheme="minorHAnsi" w:cstheme="minorHAnsi"/>
                <w:b/>
                <w:color w:val="231F20"/>
                <w:spacing w:val="-9"/>
              </w:rPr>
              <w:t xml:space="preserve"> </w:t>
            </w:r>
            <w:r w:rsidRPr="002867E2">
              <w:rPr>
                <w:rFonts w:asciiTheme="minorHAnsi" w:hAnsiTheme="minorHAnsi" w:cstheme="minorHAnsi"/>
                <w:b/>
                <w:color w:val="231F20"/>
              </w:rPr>
              <w:t>school</w:t>
            </w:r>
            <w:r w:rsidRPr="002867E2">
              <w:rPr>
                <w:rFonts w:asciiTheme="minorHAnsi" w:hAnsiTheme="minorHAnsi" w:cstheme="minorHAnsi"/>
                <w:b/>
                <w:color w:val="231F20"/>
                <w:spacing w:val="-9"/>
              </w:rPr>
              <w:t xml:space="preserve"> </w:t>
            </w:r>
            <w:r w:rsidRPr="002867E2">
              <w:rPr>
                <w:rFonts w:asciiTheme="minorHAnsi" w:hAnsiTheme="minorHAnsi" w:cstheme="minorHAnsi"/>
                <w:b/>
                <w:color w:val="231F20"/>
              </w:rPr>
              <w:t>focus</w:t>
            </w:r>
            <w:r w:rsidRPr="002867E2">
              <w:rPr>
                <w:rFonts w:asciiTheme="minorHAnsi" w:hAnsiTheme="minorHAnsi" w:cstheme="minorHAnsi"/>
                <w:b/>
                <w:color w:val="231F20"/>
                <w:spacing w:val="-9"/>
              </w:rPr>
              <w:t xml:space="preserve"> </w:t>
            </w:r>
            <w:r w:rsidRPr="002867E2">
              <w:rPr>
                <w:rFonts w:asciiTheme="minorHAnsi" w:hAnsiTheme="minorHAnsi" w:cstheme="minorHAnsi"/>
                <w:b/>
                <w:color w:val="231F20"/>
              </w:rPr>
              <w:t>should</w:t>
            </w:r>
            <w:r w:rsidRPr="002867E2">
              <w:rPr>
                <w:rFonts w:asciiTheme="minorHAnsi" w:hAnsiTheme="minorHAnsi" w:cstheme="minorHAnsi"/>
                <w:b/>
                <w:color w:val="231F20"/>
                <w:spacing w:val="-9"/>
              </w:rPr>
              <w:t xml:space="preserve"> </w:t>
            </w:r>
            <w:r w:rsidRPr="002867E2">
              <w:rPr>
                <w:rFonts w:asciiTheme="minorHAnsi" w:hAnsiTheme="minorHAnsi" w:cstheme="minorHAnsi"/>
                <w:b/>
                <w:color w:val="231F20"/>
              </w:rPr>
              <w:t>be</w:t>
            </w:r>
            <w:r w:rsidRPr="002867E2">
              <w:rPr>
                <w:rFonts w:asciiTheme="minorHAnsi" w:hAnsiTheme="minorHAnsi" w:cstheme="minorHAnsi"/>
                <w:b/>
                <w:color w:val="231F20"/>
                <w:spacing w:val="-8"/>
              </w:rPr>
              <w:t xml:space="preserve"> </w:t>
            </w:r>
            <w:r w:rsidRPr="002867E2">
              <w:rPr>
                <w:rFonts w:asciiTheme="minorHAnsi" w:hAnsiTheme="minorHAnsi" w:cstheme="minorHAnsi"/>
                <w:b/>
                <w:color w:val="231F20"/>
                <w:spacing w:val="-2"/>
              </w:rPr>
              <w:t>clear</w:t>
            </w:r>
          </w:p>
        </w:tc>
        <w:tc>
          <w:tcPr>
            <w:tcW w:w="3458" w:type="dxa"/>
            <w:tcBorders>
              <w:bottom w:val="nil"/>
            </w:tcBorders>
          </w:tcPr>
          <w:p w14:paraId="271045FF" w14:textId="77777777" w:rsidR="000E0A50" w:rsidRPr="002867E2" w:rsidRDefault="00CD0B3C">
            <w:pPr>
              <w:pStyle w:val="TableParagraph"/>
              <w:spacing w:before="21" w:line="293" w:lineRule="exact"/>
              <w:rPr>
                <w:rFonts w:asciiTheme="minorHAnsi" w:hAnsiTheme="minorHAnsi" w:cstheme="minorHAnsi"/>
                <w:b/>
              </w:rPr>
            </w:pPr>
            <w:r w:rsidRPr="002867E2">
              <w:rPr>
                <w:rFonts w:asciiTheme="minorHAnsi" w:hAnsiTheme="minorHAnsi" w:cstheme="minorHAnsi"/>
                <w:b/>
                <w:color w:val="231F20"/>
              </w:rPr>
              <w:t>Make</w:t>
            </w:r>
            <w:r w:rsidRPr="002867E2">
              <w:rPr>
                <w:rFonts w:asciiTheme="minorHAnsi" w:hAnsiTheme="minorHAnsi" w:cstheme="minorHAnsi"/>
                <w:b/>
                <w:color w:val="231F20"/>
                <w:spacing w:val="-7"/>
              </w:rPr>
              <w:t xml:space="preserve"> </w:t>
            </w:r>
            <w:r w:rsidRPr="002867E2">
              <w:rPr>
                <w:rFonts w:asciiTheme="minorHAnsi" w:hAnsiTheme="minorHAnsi" w:cstheme="minorHAnsi"/>
                <w:b/>
                <w:color w:val="231F20"/>
              </w:rPr>
              <w:t>sure</w:t>
            </w:r>
            <w:r w:rsidRPr="002867E2">
              <w:rPr>
                <w:rFonts w:asciiTheme="minorHAnsi" w:hAnsiTheme="minorHAnsi" w:cstheme="minorHAnsi"/>
                <w:b/>
                <w:color w:val="231F20"/>
                <w:spacing w:val="-7"/>
              </w:rPr>
              <w:t xml:space="preserve"> </w:t>
            </w:r>
            <w:r w:rsidRPr="002867E2">
              <w:rPr>
                <w:rFonts w:asciiTheme="minorHAnsi" w:hAnsiTheme="minorHAnsi" w:cstheme="minorHAnsi"/>
                <w:b/>
                <w:color w:val="231F20"/>
              </w:rPr>
              <w:t>your</w:t>
            </w:r>
            <w:r w:rsidRPr="002867E2">
              <w:rPr>
                <w:rFonts w:asciiTheme="minorHAnsi" w:hAnsiTheme="minorHAnsi" w:cstheme="minorHAnsi"/>
                <w:b/>
                <w:color w:val="231F20"/>
                <w:spacing w:val="-7"/>
              </w:rPr>
              <w:t xml:space="preserve"> </w:t>
            </w:r>
            <w:r w:rsidRPr="002867E2">
              <w:rPr>
                <w:rFonts w:asciiTheme="minorHAnsi" w:hAnsiTheme="minorHAnsi" w:cstheme="minorHAnsi"/>
                <w:b/>
                <w:color w:val="231F20"/>
              </w:rPr>
              <w:t>actions</w:t>
            </w:r>
            <w:r w:rsidRPr="002867E2">
              <w:rPr>
                <w:rFonts w:asciiTheme="minorHAnsi" w:hAnsiTheme="minorHAnsi" w:cstheme="minorHAnsi"/>
                <w:b/>
                <w:color w:val="231F20"/>
                <w:spacing w:val="-7"/>
              </w:rPr>
              <w:t xml:space="preserve"> </w:t>
            </w:r>
            <w:r w:rsidRPr="002867E2">
              <w:rPr>
                <w:rFonts w:asciiTheme="minorHAnsi" w:hAnsiTheme="minorHAnsi" w:cstheme="minorHAnsi"/>
                <w:b/>
                <w:color w:val="231F20"/>
                <w:spacing w:val="-5"/>
              </w:rPr>
              <w:t>to</w:t>
            </w:r>
          </w:p>
        </w:tc>
        <w:tc>
          <w:tcPr>
            <w:tcW w:w="1663" w:type="dxa"/>
            <w:tcBorders>
              <w:bottom w:val="nil"/>
            </w:tcBorders>
          </w:tcPr>
          <w:p w14:paraId="365A193C" w14:textId="77777777" w:rsidR="000E0A50" w:rsidRPr="002867E2" w:rsidRDefault="00CD0B3C">
            <w:pPr>
              <w:pStyle w:val="TableParagraph"/>
              <w:spacing w:before="21" w:line="293" w:lineRule="exact"/>
              <w:rPr>
                <w:rFonts w:asciiTheme="minorHAnsi" w:hAnsiTheme="minorHAnsi" w:cstheme="minorHAnsi"/>
                <w:b/>
              </w:rPr>
            </w:pPr>
            <w:r w:rsidRPr="002867E2">
              <w:rPr>
                <w:rFonts w:asciiTheme="minorHAnsi" w:hAnsiTheme="minorHAnsi" w:cstheme="minorHAnsi"/>
                <w:b/>
                <w:color w:val="231F20"/>
                <w:spacing w:val="-2"/>
              </w:rPr>
              <w:t>Funding</w:t>
            </w:r>
          </w:p>
        </w:tc>
        <w:tc>
          <w:tcPr>
            <w:tcW w:w="3423" w:type="dxa"/>
            <w:tcBorders>
              <w:bottom w:val="nil"/>
            </w:tcBorders>
          </w:tcPr>
          <w:p w14:paraId="3986E538" w14:textId="77777777" w:rsidR="000E0A50" w:rsidRPr="002867E2" w:rsidRDefault="00CD0B3C">
            <w:pPr>
              <w:pStyle w:val="TableParagraph"/>
              <w:spacing w:before="21" w:line="293" w:lineRule="exact"/>
              <w:rPr>
                <w:rFonts w:asciiTheme="minorHAnsi" w:hAnsiTheme="minorHAnsi" w:cstheme="minorHAnsi"/>
                <w:b/>
              </w:rPr>
            </w:pPr>
            <w:r w:rsidRPr="002867E2">
              <w:rPr>
                <w:rFonts w:asciiTheme="minorHAnsi" w:hAnsiTheme="minorHAnsi" w:cstheme="minorHAnsi"/>
                <w:b/>
                <w:color w:val="231F20"/>
              </w:rPr>
              <w:t>Evidence</w:t>
            </w:r>
            <w:r w:rsidRPr="002867E2">
              <w:rPr>
                <w:rFonts w:asciiTheme="minorHAnsi" w:hAnsiTheme="minorHAnsi" w:cstheme="minorHAnsi"/>
                <w:b/>
                <w:color w:val="231F20"/>
                <w:spacing w:val="-4"/>
              </w:rPr>
              <w:t xml:space="preserve"> </w:t>
            </w:r>
            <w:r w:rsidRPr="002867E2">
              <w:rPr>
                <w:rFonts w:asciiTheme="minorHAnsi" w:hAnsiTheme="minorHAnsi" w:cstheme="minorHAnsi"/>
                <w:b/>
                <w:color w:val="231F20"/>
              </w:rPr>
              <w:t>of</w:t>
            </w:r>
            <w:r w:rsidRPr="002867E2">
              <w:rPr>
                <w:rFonts w:asciiTheme="minorHAnsi" w:hAnsiTheme="minorHAnsi" w:cstheme="minorHAnsi"/>
                <w:b/>
                <w:color w:val="231F20"/>
                <w:spacing w:val="-5"/>
              </w:rPr>
              <w:t xml:space="preserve"> </w:t>
            </w:r>
            <w:r w:rsidRPr="002867E2">
              <w:rPr>
                <w:rFonts w:asciiTheme="minorHAnsi" w:hAnsiTheme="minorHAnsi" w:cstheme="minorHAnsi"/>
                <w:b/>
                <w:color w:val="231F20"/>
              </w:rPr>
              <w:t>impact:</w:t>
            </w:r>
            <w:r w:rsidRPr="002867E2">
              <w:rPr>
                <w:rFonts w:asciiTheme="minorHAnsi" w:hAnsiTheme="minorHAnsi" w:cstheme="minorHAnsi"/>
                <w:b/>
                <w:color w:val="231F20"/>
                <w:spacing w:val="-5"/>
              </w:rPr>
              <w:t xml:space="preserve"> </w:t>
            </w:r>
            <w:r w:rsidRPr="002867E2">
              <w:rPr>
                <w:rFonts w:asciiTheme="minorHAnsi" w:hAnsiTheme="minorHAnsi" w:cstheme="minorHAnsi"/>
                <w:b/>
                <w:color w:val="231F20"/>
              </w:rPr>
              <w:t>what</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spacing w:val="-5"/>
              </w:rPr>
              <w:t>do</w:t>
            </w:r>
          </w:p>
        </w:tc>
        <w:tc>
          <w:tcPr>
            <w:tcW w:w="3076" w:type="dxa"/>
            <w:tcBorders>
              <w:bottom w:val="nil"/>
            </w:tcBorders>
          </w:tcPr>
          <w:p w14:paraId="071467B2" w14:textId="77777777" w:rsidR="000E0A50" w:rsidRPr="002867E2" w:rsidRDefault="00CD0B3C">
            <w:pPr>
              <w:pStyle w:val="TableParagraph"/>
              <w:spacing w:before="21" w:line="293" w:lineRule="exact"/>
              <w:rPr>
                <w:rFonts w:asciiTheme="minorHAnsi" w:hAnsiTheme="minorHAnsi" w:cstheme="minorHAnsi"/>
                <w:b/>
              </w:rPr>
            </w:pPr>
            <w:r w:rsidRPr="002867E2">
              <w:rPr>
                <w:rFonts w:asciiTheme="minorHAnsi" w:hAnsiTheme="minorHAnsi" w:cstheme="minorHAnsi"/>
                <w:b/>
                <w:color w:val="231F20"/>
              </w:rPr>
              <w:t>Sustainability</w:t>
            </w:r>
            <w:r w:rsidRPr="002867E2">
              <w:rPr>
                <w:rFonts w:asciiTheme="minorHAnsi" w:hAnsiTheme="minorHAnsi" w:cstheme="minorHAnsi"/>
                <w:b/>
                <w:color w:val="231F20"/>
                <w:spacing w:val="-5"/>
              </w:rPr>
              <w:t xml:space="preserve"> </w:t>
            </w:r>
            <w:r w:rsidRPr="002867E2">
              <w:rPr>
                <w:rFonts w:asciiTheme="minorHAnsi" w:hAnsiTheme="minorHAnsi" w:cstheme="minorHAnsi"/>
                <w:b/>
                <w:color w:val="231F20"/>
              </w:rPr>
              <w:t>and</w:t>
            </w:r>
            <w:r w:rsidRPr="002867E2">
              <w:rPr>
                <w:rFonts w:asciiTheme="minorHAnsi" w:hAnsiTheme="minorHAnsi" w:cstheme="minorHAnsi"/>
                <w:b/>
                <w:color w:val="231F20"/>
                <w:spacing w:val="-5"/>
              </w:rPr>
              <w:t xml:space="preserve"> </w:t>
            </w:r>
            <w:r w:rsidRPr="002867E2">
              <w:rPr>
                <w:rFonts w:asciiTheme="minorHAnsi" w:hAnsiTheme="minorHAnsi" w:cstheme="minorHAnsi"/>
                <w:b/>
                <w:color w:val="231F20"/>
                <w:spacing w:val="-2"/>
              </w:rPr>
              <w:t>suggested</w:t>
            </w:r>
          </w:p>
        </w:tc>
      </w:tr>
      <w:tr w:rsidR="000E0A50" w14:paraId="77968AB6" w14:textId="77777777">
        <w:trPr>
          <w:trHeight w:val="288"/>
        </w:trPr>
        <w:tc>
          <w:tcPr>
            <w:tcW w:w="3758" w:type="dxa"/>
            <w:tcBorders>
              <w:top w:val="nil"/>
              <w:bottom w:val="nil"/>
            </w:tcBorders>
          </w:tcPr>
          <w:p w14:paraId="46852EB6"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rPr>
              <w:t>what</w:t>
            </w:r>
            <w:r w:rsidRPr="002867E2">
              <w:rPr>
                <w:rFonts w:asciiTheme="minorHAnsi" w:hAnsiTheme="minorHAnsi" w:cstheme="minorHAnsi"/>
                <w:b/>
                <w:color w:val="231F20"/>
                <w:spacing w:val="-4"/>
              </w:rPr>
              <w:t xml:space="preserve"> </w:t>
            </w:r>
            <w:r w:rsidRPr="002867E2">
              <w:rPr>
                <w:rFonts w:asciiTheme="minorHAnsi" w:hAnsiTheme="minorHAnsi" w:cstheme="minorHAnsi"/>
                <w:b/>
                <w:color w:val="231F20"/>
              </w:rPr>
              <w:t>you</w:t>
            </w:r>
            <w:r w:rsidRPr="002867E2">
              <w:rPr>
                <w:rFonts w:asciiTheme="minorHAnsi" w:hAnsiTheme="minorHAnsi" w:cstheme="minorHAnsi"/>
                <w:b/>
                <w:color w:val="231F20"/>
                <w:spacing w:val="-4"/>
              </w:rPr>
              <w:t xml:space="preserve"> </w:t>
            </w:r>
            <w:r w:rsidRPr="002867E2">
              <w:rPr>
                <w:rFonts w:asciiTheme="minorHAnsi" w:hAnsiTheme="minorHAnsi" w:cstheme="minorHAnsi"/>
                <w:b/>
                <w:color w:val="231F20"/>
              </w:rPr>
              <w:t>want</w:t>
            </w:r>
            <w:r w:rsidRPr="002867E2">
              <w:rPr>
                <w:rFonts w:asciiTheme="minorHAnsi" w:hAnsiTheme="minorHAnsi" w:cstheme="minorHAnsi"/>
                <w:b/>
                <w:color w:val="231F20"/>
                <w:spacing w:val="-4"/>
              </w:rPr>
              <w:t xml:space="preserve"> </w:t>
            </w:r>
            <w:r w:rsidRPr="002867E2">
              <w:rPr>
                <w:rFonts w:asciiTheme="minorHAnsi" w:hAnsiTheme="minorHAnsi" w:cstheme="minorHAnsi"/>
                <w:b/>
                <w:color w:val="231F20"/>
              </w:rPr>
              <w:t>the</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pupils</w:t>
            </w:r>
            <w:r w:rsidRPr="002867E2">
              <w:rPr>
                <w:rFonts w:asciiTheme="minorHAnsi" w:hAnsiTheme="minorHAnsi" w:cstheme="minorHAnsi"/>
                <w:b/>
                <w:color w:val="231F20"/>
                <w:spacing w:val="-4"/>
              </w:rPr>
              <w:t xml:space="preserve"> </w:t>
            </w:r>
            <w:r w:rsidRPr="002867E2">
              <w:rPr>
                <w:rFonts w:asciiTheme="minorHAnsi" w:hAnsiTheme="minorHAnsi" w:cstheme="minorHAnsi"/>
                <w:b/>
                <w:color w:val="231F20"/>
              </w:rPr>
              <w:t>to</w:t>
            </w:r>
            <w:r w:rsidRPr="002867E2">
              <w:rPr>
                <w:rFonts w:asciiTheme="minorHAnsi" w:hAnsiTheme="minorHAnsi" w:cstheme="minorHAnsi"/>
                <w:b/>
                <w:color w:val="231F20"/>
                <w:spacing w:val="-4"/>
              </w:rPr>
              <w:t xml:space="preserve"> know</w:t>
            </w:r>
          </w:p>
        </w:tc>
        <w:tc>
          <w:tcPr>
            <w:tcW w:w="3458" w:type="dxa"/>
            <w:tcBorders>
              <w:top w:val="nil"/>
              <w:bottom w:val="nil"/>
            </w:tcBorders>
          </w:tcPr>
          <w:p w14:paraId="7E5DCB3D"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rPr>
              <w:t>achieve</w:t>
            </w:r>
            <w:r w:rsidRPr="002867E2">
              <w:rPr>
                <w:rFonts w:asciiTheme="minorHAnsi" w:hAnsiTheme="minorHAnsi" w:cstheme="minorHAnsi"/>
                <w:b/>
                <w:color w:val="231F20"/>
                <w:spacing w:val="-8"/>
              </w:rPr>
              <w:t xml:space="preserve"> </w:t>
            </w:r>
            <w:r w:rsidRPr="002867E2">
              <w:rPr>
                <w:rFonts w:asciiTheme="minorHAnsi" w:hAnsiTheme="minorHAnsi" w:cstheme="minorHAnsi"/>
                <w:b/>
                <w:color w:val="231F20"/>
              </w:rPr>
              <w:t>are</w:t>
            </w:r>
            <w:r w:rsidRPr="002867E2">
              <w:rPr>
                <w:rFonts w:asciiTheme="minorHAnsi" w:hAnsiTheme="minorHAnsi" w:cstheme="minorHAnsi"/>
                <w:b/>
                <w:color w:val="231F20"/>
                <w:spacing w:val="-6"/>
              </w:rPr>
              <w:t xml:space="preserve"> </w:t>
            </w:r>
            <w:r w:rsidRPr="002867E2">
              <w:rPr>
                <w:rFonts w:asciiTheme="minorHAnsi" w:hAnsiTheme="minorHAnsi" w:cstheme="minorHAnsi"/>
                <w:b/>
                <w:color w:val="231F20"/>
              </w:rPr>
              <w:t>linked</w:t>
            </w:r>
            <w:r w:rsidRPr="002867E2">
              <w:rPr>
                <w:rFonts w:asciiTheme="minorHAnsi" w:hAnsiTheme="minorHAnsi" w:cstheme="minorHAnsi"/>
                <w:b/>
                <w:color w:val="231F20"/>
                <w:spacing w:val="-6"/>
              </w:rPr>
              <w:t xml:space="preserve"> </w:t>
            </w:r>
            <w:r w:rsidRPr="002867E2">
              <w:rPr>
                <w:rFonts w:asciiTheme="minorHAnsi" w:hAnsiTheme="minorHAnsi" w:cstheme="minorHAnsi"/>
                <w:b/>
                <w:color w:val="231F20"/>
              </w:rPr>
              <w:t>to</w:t>
            </w:r>
            <w:r w:rsidRPr="002867E2">
              <w:rPr>
                <w:rFonts w:asciiTheme="minorHAnsi" w:hAnsiTheme="minorHAnsi" w:cstheme="minorHAnsi"/>
                <w:b/>
                <w:color w:val="231F20"/>
                <w:spacing w:val="-6"/>
              </w:rPr>
              <w:t xml:space="preserve"> </w:t>
            </w:r>
            <w:r w:rsidRPr="002867E2">
              <w:rPr>
                <w:rFonts w:asciiTheme="minorHAnsi" w:hAnsiTheme="minorHAnsi" w:cstheme="minorHAnsi"/>
                <w:b/>
                <w:color w:val="231F20"/>
                <w:spacing w:val="-4"/>
              </w:rPr>
              <w:t>your</w:t>
            </w:r>
          </w:p>
        </w:tc>
        <w:tc>
          <w:tcPr>
            <w:tcW w:w="1663" w:type="dxa"/>
            <w:tcBorders>
              <w:top w:val="nil"/>
              <w:bottom w:val="nil"/>
            </w:tcBorders>
          </w:tcPr>
          <w:p w14:paraId="6F4ADC2B"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spacing w:val="-2"/>
              </w:rPr>
              <w:t>allocated:</w:t>
            </w:r>
          </w:p>
        </w:tc>
        <w:tc>
          <w:tcPr>
            <w:tcW w:w="3423" w:type="dxa"/>
            <w:tcBorders>
              <w:top w:val="nil"/>
              <w:bottom w:val="nil"/>
            </w:tcBorders>
          </w:tcPr>
          <w:p w14:paraId="25ED44F3"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rPr>
              <w:t>pupils</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now</w:t>
            </w:r>
            <w:r w:rsidRPr="002867E2">
              <w:rPr>
                <w:rFonts w:asciiTheme="minorHAnsi" w:hAnsiTheme="minorHAnsi" w:cstheme="minorHAnsi"/>
                <w:b/>
                <w:color w:val="231F20"/>
                <w:spacing w:val="-2"/>
              </w:rPr>
              <w:t xml:space="preserve"> </w:t>
            </w:r>
            <w:r w:rsidRPr="002867E2">
              <w:rPr>
                <w:rFonts w:asciiTheme="minorHAnsi" w:hAnsiTheme="minorHAnsi" w:cstheme="minorHAnsi"/>
                <w:b/>
                <w:color w:val="231F20"/>
              </w:rPr>
              <w:t>know</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and</w:t>
            </w:r>
            <w:r w:rsidRPr="002867E2">
              <w:rPr>
                <w:rFonts w:asciiTheme="minorHAnsi" w:hAnsiTheme="minorHAnsi" w:cstheme="minorHAnsi"/>
                <w:b/>
                <w:color w:val="231F20"/>
                <w:spacing w:val="-2"/>
              </w:rPr>
              <w:t xml:space="preserve"> </w:t>
            </w:r>
            <w:r w:rsidRPr="002867E2">
              <w:rPr>
                <w:rFonts w:asciiTheme="minorHAnsi" w:hAnsiTheme="minorHAnsi" w:cstheme="minorHAnsi"/>
                <w:b/>
                <w:color w:val="231F20"/>
                <w:spacing w:val="-4"/>
              </w:rPr>
              <w:t>what</w:t>
            </w:r>
          </w:p>
        </w:tc>
        <w:tc>
          <w:tcPr>
            <w:tcW w:w="3076" w:type="dxa"/>
            <w:tcBorders>
              <w:top w:val="nil"/>
              <w:bottom w:val="nil"/>
            </w:tcBorders>
          </w:tcPr>
          <w:p w14:paraId="1A7AE457"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rPr>
              <w:t>next</w:t>
            </w:r>
            <w:r w:rsidRPr="002867E2">
              <w:rPr>
                <w:rFonts w:asciiTheme="minorHAnsi" w:hAnsiTheme="minorHAnsi" w:cstheme="minorHAnsi"/>
                <w:b/>
                <w:color w:val="231F20"/>
                <w:spacing w:val="-7"/>
              </w:rPr>
              <w:t xml:space="preserve"> </w:t>
            </w:r>
            <w:r w:rsidRPr="002867E2">
              <w:rPr>
                <w:rFonts w:asciiTheme="minorHAnsi" w:hAnsiTheme="minorHAnsi" w:cstheme="minorHAnsi"/>
                <w:b/>
                <w:color w:val="231F20"/>
                <w:spacing w:val="-2"/>
              </w:rPr>
              <w:t>steps:</w:t>
            </w:r>
          </w:p>
        </w:tc>
      </w:tr>
      <w:tr w:rsidR="000E0A50" w14:paraId="740E4D89" w14:textId="77777777">
        <w:trPr>
          <w:trHeight w:val="287"/>
        </w:trPr>
        <w:tc>
          <w:tcPr>
            <w:tcW w:w="3758" w:type="dxa"/>
            <w:tcBorders>
              <w:top w:val="nil"/>
              <w:bottom w:val="nil"/>
            </w:tcBorders>
          </w:tcPr>
          <w:p w14:paraId="65544F4B"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rPr>
              <w:t>and</w:t>
            </w:r>
            <w:r w:rsidRPr="002867E2">
              <w:rPr>
                <w:rFonts w:asciiTheme="minorHAnsi" w:hAnsiTheme="minorHAnsi" w:cstheme="minorHAnsi"/>
                <w:b/>
                <w:color w:val="231F20"/>
                <w:spacing w:val="-2"/>
              </w:rPr>
              <w:t xml:space="preserve"> </w:t>
            </w:r>
            <w:r w:rsidRPr="002867E2">
              <w:rPr>
                <w:rFonts w:asciiTheme="minorHAnsi" w:hAnsiTheme="minorHAnsi" w:cstheme="minorHAnsi"/>
                <w:b/>
                <w:color w:val="231F20"/>
              </w:rPr>
              <w:t>be</w:t>
            </w:r>
            <w:r w:rsidRPr="002867E2">
              <w:rPr>
                <w:rFonts w:asciiTheme="minorHAnsi" w:hAnsiTheme="minorHAnsi" w:cstheme="minorHAnsi"/>
                <w:b/>
                <w:color w:val="231F20"/>
                <w:spacing w:val="-2"/>
              </w:rPr>
              <w:t xml:space="preserve"> </w:t>
            </w:r>
            <w:r w:rsidRPr="002867E2">
              <w:rPr>
                <w:rFonts w:asciiTheme="minorHAnsi" w:hAnsiTheme="minorHAnsi" w:cstheme="minorHAnsi"/>
                <w:b/>
                <w:color w:val="231F20"/>
              </w:rPr>
              <w:t>able</w:t>
            </w:r>
            <w:r w:rsidRPr="002867E2">
              <w:rPr>
                <w:rFonts w:asciiTheme="minorHAnsi" w:hAnsiTheme="minorHAnsi" w:cstheme="minorHAnsi"/>
                <w:b/>
                <w:color w:val="231F20"/>
                <w:spacing w:val="-1"/>
              </w:rPr>
              <w:t xml:space="preserve"> </w:t>
            </w:r>
            <w:r w:rsidRPr="002867E2">
              <w:rPr>
                <w:rFonts w:asciiTheme="minorHAnsi" w:hAnsiTheme="minorHAnsi" w:cstheme="minorHAnsi"/>
                <w:b/>
                <w:color w:val="231F20"/>
              </w:rPr>
              <w:t>to</w:t>
            </w:r>
            <w:r w:rsidRPr="002867E2">
              <w:rPr>
                <w:rFonts w:asciiTheme="minorHAnsi" w:hAnsiTheme="minorHAnsi" w:cstheme="minorHAnsi"/>
                <w:b/>
                <w:color w:val="231F20"/>
                <w:spacing w:val="-2"/>
              </w:rPr>
              <w:t xml:space="preserve"> </w:t>
            </w:r>
            <w:r w:rsidRPr="002867E2">
              <w:rPr>
                <w:rFonts w:asciiTheme="minorHAnsi" w:hAnsiTheme="minorHAnsi" w:cstheme="minorHAnsi"/>
                <w:b/>
                <w:color w:val="231F20"/>
              </w:rPr>
              <w:t>do</w:t>
            </w:r>
            <w:r w:rsidRPr="002867E2">
              <w:rPr>
                <w:rFonts w:asciiTheme="minorHAnsi" w:hAnsiTheme="minorHAnsi" w:cstheme="minorHAnsi"/>
                <w:b/>
                <w:color w:val="231F20"/>
                <w:spacing w:val="-2"/>
              </w:rPr>
              <w:t xml:space="preserve"> </w:t>
            </w:r>
            <w:r w:rsidRPr="002867E2">
              <w:rPr>
                <w:rFonts w:asciiTheme="minorHAnsi" w:hAnsiTheme="minorHAnsi" w:cstheme="minorHAnsi"/>
                <w:b/>
                <w:color w:val="231F20"/>
              </w:rPr>
              <w:t>and</w:t>
            </w:r>
            <w:r w:rsidRPr="002867E2">
              <w:rPr>
                <w:rFonts w:asciiTheme="minorHAnsi" w:hAnsiTheme="minorHAnsi" w:cstheme="minorHAnsi"/>
                <w:b/>
                <w:color w:val="231F20"/>
                <w:spacing w:val="-1"/>
              </w:rPr>
              <w:t xml:space="preserve"> </w:t>
            </w:r>
            <w:r w:rsidRPr="002867E2">
              <w:rPr>
                <w:rFonts w:asciiTheme="minorHAnsi" w:hAnsiTheme="minorHAnsi" w:cstheme="minorHAnsi"/>
                <w:b/>
                <w:color w:val="231F20"/>
                <w:spacing w:val="-2"/>
              </w:rPr>
              <w:t>about</w:t>
            </w:r>
          </w:p>
        </w:tc>
        <w:tc>
          <w:tcPr>
            <w:tcW w:w="3458" w:type="dxa"/>
            <w:tcBorders>
              <w:top w:val="nil"/>
              <w:bottom w:val="nil"/>
            </w:tcBorders>
          </w:tcPr>
          <w:p w14:paraId="6E72CEBA"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spacing w:val="-2"/>
              </w:rPr>
              <w:t>intentions:</w:t>
            </w:r>
          </w:p>
        </w:tc>
        <w:tc>
          <w:tcPr>
            <w:tcW w:w="1663" w:type="dxa"/>
            <w:tcBorders>
              <w:top w:val="nil"/>
              <w:bottom w:val="nil"/>
            </w:tcBorders>
          </w:tcPr>
          <w:p w14:paraId="4571B7A5" w14:textId="77777777" w:rsidR="000E0A50" w:rsidRPr="002867E2" w:rsidRDefault="000E0A50">
            <w:pPr>
              <w:pStyle w:val="TableParagraph"/>
              <w:ind w:left="0"/>
              <w:rPr>
                <w:rFonts w:asciiTheme="minorHAnsi" w:hAnsiTheme="minorHAnsi" w:cstheme="minorHAnsi"/>
                <w:b/>
              </w:rPr>
            </w:pPr>
          </w:p>
        </w:tc>
        <w:tc>
          <w:tcPr>
            <w:tcW w:w="3423" w:type="dxa"/>
            <w:tcBorders>
              <w:top w:val="nil"/>
              <w:bottom w:val="nil"/>
            </w:tcBorders>
          </w:tcPr>
          <w:p w14:paraId="369F1B5F"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rPr>
              <w:t>can</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they</w:t>
            </w:r>
            <w:r w:rsidRPr="002867E2">
              <w:rPr>
                <w:rFonts w:asciiTheme="minorHAnsi" w:hAnsiTheme="minorHAnsi" w:cstheme="minorHAnsi"/>
                <w:b/>
                <w:color w:val="231F20"/>
                <w:spacing w:val="-2"/>
              </w:rPr>
              <w:t xml:space="preserve"> </w:t>
            </w:r>
            <w:r w:rsidRPr="002867E2">
              <w:rPr>
                <w:rFonts w:asciiTheme="minorHAnsi" w:hAnsiTheme="minorHAnsi" w:cstheme="minorHAnsi"/>
                <w:b/>
                <w:color w:val="231F20"/>
              </w:rPr>
              <w:t>now</w:t>
            </w:r>
            <w:r w:rsidRPr="002867E2">
              <w:rPr>
                <w:rFonts w:asciiTheme="minorHAnsi" w:hAnsiTheme="minorHAnsi" w:cstheme="minorHAnsi"/>
                <w:b/>
                <w:color w:val="231F20"/>
                <w:spacing w:val="-2"/>
              </w:rPr>
              <w:t xml:space="preserve"> </w:t>
            </w:r>
            <w:r w:rsidRPr="002867E2">
              <w:rPr>
                <w:rFonts w:asciiTheme="minorHAnsi" w:hAnsiTheme="minorHAnsi" w:cstheme="minorHAnsi"/>
                <w:b/>
                <w:color w:val="231F20"/>
              </w:rPr>
              <w:t>do?</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What</w:t>
            </w:r>
            <w:r w:rsidRPr="002867E2">
              <w:rPr>
                <w:rFonts w:asciiTheme="minorHAnsi" w:hAnsiTheme="minorHAnsi" w:cstheme="minorHAnsi"/>
                <w:b/>
                <w:color w:val="231F20"/>
                <w:spacing w:val="-2"/>
              </w:rPr>
              <w:t xml:space="preserve"> </w:t>
            </w:r>
            <w:r w:rsidRPr="002867E2">
              <w:rPr>
                <w:rFonts w:asciiTheme="minorHAnsi" w:hAnsiTheme="minorHAnsi" w:cstheme="minorHAnsi"/>
                <w:b/>
                <w:color w:val="231F20"/>
                <w:spacing w:val="-5"/>
              </w:rPr>
              <w:t>has</w:t>
            </w:r>
          </w:p>
        </w:tc>
        <w:tc>
          <w:tcPr>
            <w:tcW w:w="3076" w:type="dxa"/>
            <w:tcBorders>
              <w:top w:val="nil"/>
              <w:bottom w:val="nil"/>
            </w:tcBorders>
          </w:tcPr>
          <w:p w14:paraId="10E9CA9B" w14:textId="682D97F6" w:rsidR="000E0A50" w:rsidRPr="002867E2" w:rsidRDefault="00492546">
            <w:pPr>
              <w:pStyle w:val="TableParagraph"/>
              <w:ind w:left="0"/>
              <w:rPr>
                <w:rFonts w:asciiTheme="minorHAnsi" w:hAnsiTheme="minorHAnsi" w:cstheme="minorHAnsi"/>
                <w:b/>
              </w:rPr>
            </w:pPr>
            <w:r>
              <w:rPr>
                <w:b/>
                <w:color w:val="FF0000"/>
                <w:spacing w:val="-2"/>
              </w:rPr>
              <w:t>To be completed Jul 2024</w:t>
            </w:r>
          </w:p>
        </w:tc>
      </w:tr>
      <w:tr w:rsidR="000E0A50" w14:paraId="550A9E3D" w14:textId="77777777">
        <w:trPr>
          <w:trHeight w:val="288"/>
        </w:trPr>
        <w:tc>
          <w:tcPr>
            <w:tcW w:w="3758" w:type="dxa"/>
            <w:tcBorders>
              <w:top w:val="nil"/>
              <w:bottom w:val="nil"/>
            </w:tcBorders>
          </w:tcPr>
          <w:p w14:paraId="63C16792" w14:textId="77777777" w:rsidR="000E0A50" w:rsidRPr="002867E2" w:rsidRDefault="00CD0B3C">
            <w:pPr>
              <w:pStyle w:val="TableParagraph"/>
              <w:spacing w:line="268" w:lineRule="exact"/>
              <w:rPr>
                <w:rFonts w:asciiTheme="minorHAnsi" w:hAnsiTheme="minorHAnsi" w:cstheme="minorHAnsi"/>
                <w:b/>
              </w:rPr>
            </w:pPr>
            <w:r w:rsidRPr="002867E2">
              <w:rPr>
                <w:rFonts w:asciiTheme="minorHAnsi" w:hAnsiTheme="minorHAnsi" w:cstheme="minorHAnsi"/>
                <w:b/>
                <w:color w:val="231F20"/>
              </w:rPr>
              <w:t>what</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they</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need</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to</w:t>
            </w:r>
            <w:r w:rsidRPr="002867E2">
              <w:rPr>
                <w:rFonts w:asciiTheme="minorHAnsi" w:hAnsiTheme="minorHAnsi" w:cstheme="minorHAnsi"/>
                <w:b/>
                <w:color w:val="231F20"/>
                <w:spacing w:val="-4"/>
              </w:rPr>
              <w:t xml:space="preserve"> </w:t>
            </w:r>
            <w:r w:rsidRPr="002867E2">
              <w:rPr>
                <w:rFonts w:asciiTheme="minorHAnsi" w:hAnsiTheme="minorHAnsi" w:cstheme="minorHAnsi"/>
                <w:b/>
                <w:color w:val="231F20"/>
              </w:rPr>
              <w:t>learn</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rPr>
              <w:t>and</w:t>
            </w:r>
            <w:r w:rsidRPr="002867E2">
              <w:rPr>
                <w:rFonts w:asciiTheme="minorHAnsi" w:hAnsiTheme="minorHAnsi" w:cstheme="minorHAnsi"/>
                <w:b/>
                <w:color w:val="231F20"/>
                <w:spacing w:val="-3"/>
              </w:rPr>
              <w:t xml:space="preserve"> </w:t>
            </w:r>
            <w:r w:rsidRPr="002867E2">
              <w:rPr>
                <w:rFonts w:asciiTheme="minorHAnsi" w:hAnsiTheme="minorHAnsi" w:cstheme="minorHAnsi"/>
                <w:b/>
                <w:color w:val="231F20"/>
                <w:spacing w:val="-5"/>
              </w:rPr>
              <w:t>to</w:t>
            </w:r>
          </w:p>
        </w:tc>
        <w:tc>
          <w:tcPr>
            <w:tcW w:w="3458" w:type="dxa"/>
            <w:tcBorders>
              <w:top w:val="nil"/>
              <w:bottom w:val="nil"/>
            </w:tcBorders>
          </w:tcPr>
          <w:p w14:paraId="0DAF2DF9" w14:textId="77777777" w:rsidR="000E0A50" w:rsidRPr="002867E2" w:rsidRDefault="000E0A50">
            <w:pPr>
              <w:pStyle w:val="TableParagraph"/>
              <w:ind w:left="0"/>
              <w:rPr>
                <w:rFonts w:asciiTheme="minorHAnsi" w:hAnsiTheme="minorHAnsi" w:cstheme="minorHAnsi"/>
                <w:b/>
              </w:rPr>
            </w:pPr>
          </w:p>
        </w:tc>
        <w:tc>
          <w:tcPr>
            <w:tcW w:w="1663" w:type="dxa"/>
            <w:tcBorders>
              <w:top w:val="nil"/>
              <w:bottom w:val="nil"/>
            </w:tcBorders>
          </w:tcPr>
          <w:p w14:paraId="14836C72" w14:textId="77777777" w:rsidR="000E0A50" w:rsidRPr="002867E2" w:rsidRDefault="000E0A50">
            <w:pPr>
              <w:pStyle w:val="TableParagraph"/>
              <w:ind w:left="0"/>
              <w:rPr>
                <w:rFonts w:asciiTheme="minorHAnsi" w:hAnsiTheme="minorHAnsi" w:cstheme="minorHAnsi"/>
                <w:b/>
              </w:rPr>
            </w:pPr>
          </w:p>
        </w:tc>
        <w:tc>
          <w:tcPr>
            <w:tcW w:w="3423" w:type="dxa"/>
            <w:tcBorders>
              <w:top w:val="nil"/>
              <w:bottom w:val="nil"/>
            </w:tcBorders>
          </w:tcPr>
          <w:p w14:paraId="184228D8" w14:textId="77777777" w:rsidR="000E0A50" w:rsidRDefault="00492546">
            <w:pPr>
              <w:pStyle w:val="TableParagraph"/>
              <w:spacing w:line="268" w:lineRule="exact"/>
              <w:rPr>
                <w:rFonts w:asciiTheme="minorHAnsi" w:hAnsiTheme="minorHAnsi" w:cstheme="minorHAnsi"/>
                <w:b/>
                <w:color w:val="231F20"/>
                <w:spacing w:val="-2"/>
              </w:rPr>
            </w:pPr>
            <w:r>
              <w:rPr>
                <w:rFonts w:asciiTheme="minorHAnsi" w:hAnsiTheme="minorHAnsi" w:cstheme="minorHAnsi"/>
                <w:b/>
                <w:color w:val="231F20"/>
                <w:spacing w:val="-2"/>
              </w:rPr>
              <w:t>changed?</w:t>
            </w:r>
          </w:p>
          <w:p w14:paraId="10E413BB" w14:textId="3D25A4BC" w:rsidR="00492546" w:rsidRPr="002867E2" w:rsidRDefault="00492546">
            <w:pPr>
              <w:pStyle w:val="TableParagraph"/>
              <w:spacing w:line="268" w:lineRule="exact"/>
              <w:rPr>
                <w:rFonts w:asciiTheme="minorHAnsi" w:hAnsiTheme="minorHAnsi" w:cstheme="minorHAnsi"/>
                <w:b/>
              </w:rPr>
            </w:pPr>
            <w:r>
              <w:rPr>
                <w:b/>
                <w:color w:val="FF0000"/>
                <w:spacing w:val="-2"/>
              </w:rPr>
              <w:t>To be completed Jul 2024</w:t>
            </w:r>
          </w:p>
        </w:tc>
        <w:tc>
          <w:tcPr>
            <w:tcW w:w="3076" w:type="dxa"/>
            <w:tcBorders>
              <w:top w:val="nil"/>
              <w:bottom w:val="nil"/>
            </w:tcBorders>
          </w:tcPr>
          <w:p w14:paraId="18D596E5" w14:textId="77777777" w:rsidR="000E0A50" w:rsidRPr="002867E2" w:rsidRDefault="000E0A50">
            <w:pPr>
              <w:pStyle w:val="TableParagraph"/>
              <w:ind w:left="0"/>
              <w:rPr>
                <w:rFonts w:asciiTheme="minorHAnsi" w:hAnsiTheme="minorHAnsi" w:cstheme="minorHAnsi"/>
                <w:b/>
              </w:rPr>
            </w:pPr>
          </w:p>
        </w:tc>
      </w:tr>
      <w:tr w:rsidR="000E0A50" w14:paraId="18AFF3CA" w14:textId="77777777">
        <w:trPr>
          <w:trHeight w:val="273"/>
        </w:trPr>
        <w:tc>
          <w:tcPr>
            <w:tcW w:w="3758" w:type="dxa"/>
            <w:tcBorders>
              <w:top w:val="nil"/>
            </w:tcBorders>
          </w:tcPr>
          <w:p w14:paraId="13657C34" w14:textId="77777777" w:rsidR="000E0A50" w:rsidRPr="002867E2" w:rsidRDefault="00CD0B3C">
            <w:pPr>
              <w:pStyle w:val="TableParagraph"/>
              <w:spacing w:line="254" w:lineRule="exact"/>
              <w:rPr>
                <w:rFonts w:asciiTheme="minorHAnsi" w:hAnsiTheme="minorHAnsi" w:cstheme="minorHAnsi"/>
                <w:b/>
              </w:rPr>
            </w:pPr>
            <w:r w:rsidRPr="002867E2">
              <w:rPr>
                <w:rFonts w:asciiTheme="minorHAnsi" w:hAnsiTheme="minorHAnsi" w:cstheme="minorHAnsi"/>
                <w:b/>
                <w:color w:val="231F20"/>
              </w:rPr>
              <w:t>consolidate</w:t>
            </w:r>
            <w:r w:rsidRPr="002867E2">
              <w:rPr>
                <w:rFonts w:asciiTheme="minorHAnsi" w:hAnsiTheme="minorHAnsi" w:cstheme="minorHAnsi"/>
                <w:b/>
                <w:color w:val="231F20"/>
                <w:spacing w:val="-11"/>
              </w:rPr>
              <w:t xml:space="preserve"> </w:t>
            </w:r>
            <w:r w:rsidRPr="002867E2">
              <w:rPr>
                <w:rFonts w:asciiTheme="minorHAnsi" w:hAnsiTheme="minorHAnsi" w:cstheme="minorHAnsi"/>
                <w:b/>
                <w:color w:val="231F20"/>
              </w:rPr>
              <w:t>through</w:t>
            </w:r>
            <w:r w:rsidRPr="002867E2">
              <w:rPr>
                <w:rFonts w:asciiTheme="minorHAnsi" w:hAnsiTheme="minorHAnsi" w:cstheme="minorHAnsi"/>
                <w:b/>
                <w:color w:val="231F20"/>
                <w:spacing w:val="-11"/>
              </w:rPr>
              <w:t xml:space="preserve"> </w:t>
            </w:r>
            <w:r w:rsidRPr="002867E2">
              <w:rPr>
                <w:rFonts w:asciiTheme="minorHAnsi" w:hAnsiTheme="minorHAnsi" w:cstheme="minorHAnsi"/>
                <w:b/>
                <w:color w:val="231F20"/>
                <w:spacing w:val="-2"/>
              </w:rPr>
              <w:t>practice:</w:t>
            </w:r>
          </w:p>
        </w:tc>
        <w:tc>
          <w:tcPr>
            <w:tcW w:w="3458" w:type="dxa"/>
            <w:tcBorders>
              <w:top w:val="nil"/>
            </w:tcBorders>
          </w:tcPr>
          <w:p w14:paraId="375A9BE7" w14:textId="77777777" w:rsidR="000E0A50" w:rsidRPr="002867E2" w:rsidRDefault="000E0A50">
            <w:pPr>
              <w:pStyle w:val="TableParagraph"/>
              <w:ind w:left="0"/>
              <w:rPr>
                <w:rFonts w:asciiTheme="minorHAnsi" w:hAnsiTheme="minorHAnsi" w:cstheme="minorHAnsi"/>
                <w:b/>
              </w:rPr>
            </w:pPr>
          </w:p>
        </w:tc>
        <w:tc>
          <w:tcPr>
            <w:tcW w:w="1663" w:type="dxa"/>
            <w:tcBorders>
              <w:top w:val="nil"/>
            </w:tcBorders>
          </w:tcPr>
          <w:p w14:paraId="2A1BAB8F" w14:textId="77777777" w:rsidR="000E0A50" w:rsidRPr="002867E2" w:rsidRDefault="000E0A50">
            <w:pPr>
              <w:pStyle w:val="TableParagraph"/>
              <w:ind w:left="0"/>
              <w:rPr>
                <w:rFonts w:asciiTheme="minorHAnsi" w:hAnsiTheme="minorHAnsi" w:cstheme="minorHAnsi"/>
                <w:b/>
              </w:rPr>
            </w:pPr>
          </w:p>
        </w:tc>
        <w:tc>
          <w:tcPr>
            <w:tcW w:w="3423" w:type="dxa"/>
            <w:tcBorders>
              <w:top w:val="nil"/>
            </w:tcBorders>
          </w:tcPr>
          <w:p w14:paraId="02916119" w14:textId="77777777" w:rsidR="000E0A50" w:rsidRPr="002867E2" w:rsidRDefault="000E0A50">
            <w:pPr>
              <w:pStyle w:val="TableParagraph"/>
              <w:ind w:left="0"/>
              <w:rPr>
                <w:rFonts w:asciiTheme="minorHAnsi" w:hAnsiTheme="minorHAnsi" w:cstheme="minorHAnsi"/>
                <w:b/>
              </w:rPr>
            </w:pPr>
          </w:p>
        </w:tc>
        <w:tc>
          <w:tcPr>
            <w:tcW w:w="3076" w:type="dxa"/>
            <w:tcBorders>
              <w:top w:val="nil"/>
            </w:tcBorders>
          </w:tcPr>
          <w:p w14:paraId="1E46AEE3" w14:textId="77777777" w:rsidR="000E0A50" w:rsidRPr="002867E2" w:rsidRDefault="000E0A50">
            <w:pPr>
              <w:pStyle w:val="TableParagraph"/>
              <w:ind w:left="0"/>
              <w:rPr>
                <w:rFonts w:asciiTheme="minorHAnsi" w:hAnsiTheme="minorHAnsi" w:cstheme="minorHAnsi"/>
                <w:b/>
              </w:rPr>
            </w:pPr>
          </w:p>
        </w:tc>
      </w:tr>
      <w:tr w:rsidR="000E0A50" w14:paraId="71C826DD" w14:textId="77777777">
        <w:trPr>
          <w:trHeight w:val="2172"/>
        </w:trPr>
        <w:tc>
          <w:tcPr>
            <w:tcW w:w="3758" w:type="dxa"/>
          </w:tcPr>
          <w:p w14:paraId="42975DD9" w14:textId="6761F777" w:rsidR="000E0A50" w:rsidRPr="006C2486" w:rsidRDefault="000A6DD3">
            <w:pPr>
              <w:pStyle w:val="TableParagraph"/>
              <w:spacing w:before="154"/>
              <w:ind w:left="66"/>
              <w:rPr>
                <w:rFonts w:asciiTheme="minorHAnsi" w:hAnsiTheme="minorHAnsi" w:cstheme="minorHAnsi"/>
              </w:rPr>
            </w:pPr>
            <w:r w:rsidRPr="006C2486">
              <w:rPr>
                <w:rFonts w:asciiTheme="minorHAnsi" w:hAnsiTheme="minorHAnsi" w:cstheme="minorHAnsi"/>
              </w:rPr>
              <w:lastRenderedPageBreak/>
              <w:t>To improve the mental health and general wellbeing of pupils</w:t>
            </w:r>
            <w:r w:rsidR="00D7681E" w:rsidRPr="006C2486">
              <w:rPr>
                <w:rFonts w:asciiTheme="minorHAnsi" w:hAnsiTheme="minorHAnsi" w:cstheme="minorHAnsi"/>
              </w:rPr>
              <w:t>.</w:t>
            </w:r>
          </w:p>
          <w:p w14:paraId="236FB3A4" w14:textId="77777777" w:rsidR="00D7681E" w:rsidRPr="006C2486" w:rsidRDefault="00D7681E">
            <w:pPr>
              <w:pStyle w:val="TableParagraph"/>
              <w:spacing w:before="154"/>
              <w:ind w:left="66"/>
              <w:rPr>
                <w:rFonts w:asciiTheme="minorHAnsi" w:hAnsiTheme="minorHAnsi" w:cstheme="minorHAnsi"/>
              </w:rPr>
            </w:pPr>
          </w:p>
          <w:p w14:paraId="47F57E23" w14:textId="77777777" w:rsidR="00D7681E" w:rsidRPr="006C2486" w:rsidRDefault="00D7681E">
            <w:pPr>
              <w:pStyle w:val="TableParagraph"/>
              <w:spacing w:before="154"/>
              <w:ind w:left="66"/>
              <w:rPr>
                <w:rFonts w:asciiTheme="minorHAnsi" w:hAnsiTheme="minorHAnsi" w:cstheme="minorHAnsi"/>
              </w:rPr>
            </w:pPr>
            <w:r w:rsidRPr="006C2486">
              <w:rPr>
                <w:rFonts w:asciiTheme="minorHAnsi" w:hAnsiTheme="minorHAnsi" w:cstheme="minorHAnsi"/>
              </w:rPr>
              <w:t>Increase pupil interest in skipping at playtime and lunchtime.</w:t>
            </w:r>
          </w:p>
          <w:p w14:paraId="610A93BF" w14:textId="77777777" w:rsidR="00D7681E" w:rsidRPr="006C2486" w:rsidRDefault="00D7681E">
            <w:pPr>
              <w:pStyle w:val="TableParagraph"/>
              <w:spacing w:before="154"/>
              <w:ind w:left="66"/>
              <w:rPr>
                <w:rFonts w:asciiTheme="minorHAnsi" w:hAnsiTheme="minorHAnsi" w:cstheme="minorHAnsi"/>
              </w:rPr>
            </w:pPr>
          </w:p>
          <w:p w14:paraId="49CA0D03" w14:textId="77777777" w:rsidR="00D7681E" w:rsidRPr="006C2486" w:rsidRDefault="00D7681E">
            <w:pPr>
              <w:pStyle w:val="TableParagraph"/>
              <w:spacing w:before="154"/>
              <w:ind w:left="66"/>
              <w:rPr>
                <w:rFonts w:asciiTheme="minorHAnsi" w:hAnsiTheme="minorHAnsi" w:cstheme="minorHAnsi"/>
              </w:rPr>
            </w:pPr>
            <w:r w:rsidRPr="006C2486">
              <w:rPr>
                <w:rFonts w:asciiTheme="minorHAnsi" w:hAnsiTheme="minorHAnsi" w:cstheme="minorHAnsi"/>
              </w:rPr>
              <w:t>Opportunity for all children to access outdoor education and residential experiences.</w:t>
            </w:r>
          </w:p>
          <w:p w14:paraId="345F8618" w14:textId="77777777" w:rsidR="00D7681E" w:rsidRPr="006C2486" w:rsidRDefault="00D7681E">
            <w:pPr>
              <w:pStyle w:val="TableParagraph"/>
              <w:spacing w:before="154"/>
              <w:ind w:left="66"/>
              <w:rPr>
                <w:rFonts w:asciiTheme="minorHAnsi" w:hAnsiTheme="minorHAnsi" w:cstheme="minorHAnsi"/>
              </w:rPr>
            </w:pPr>
          </w:p>
          <w:p w14:paraId="31285524" w14:textId="7D3B89C8" w:rsidR="00D7681E" w:rsidRPr="006C2486" w:rsidRDefault="00D7681E">
            <w:pPr>
              <w:pStyle w:val="TableParagraph"/>
              <w:spacing w:before="154"/>
              <w:ind w:left="66"/>
              <w:rPr>
                <w:rFonts w:asciiTheme="minorHAnsi" w:hAnsiTheme="minorHAnsi" w:cstheme="minorHAnsi"/>
              </w:rPr>
            </w:pPr>
            <w:r w:rsidRPr="006C2486">
              <w:rPr>
                <w:rFonts w:asciiTheme="minorHAnsi" w:hAnsiTheme="minorHAnsi" w:cstheme="minorHAnsi"/>
              </w:rPr>
              <w:t>Inspire a love for outdoor learning.</w:t>
            </w:r>
          </w:p>
        </w:tc>
        <w:tc>
          <w:tcPr>
            <w:tcW w:w="3458" w:type="dxa"/>
          </w:tcPr>
          <w:p w14:paraId="7CC7DA65" w14:textId="77777777" w:rsidR="000E0A50" w:rsidRPr="006C2486" w:rsidRDefault="000A6DD3">
            <w:pPr>
              <w:pStyle w:val="TableParagraph"/>
              <w:ind w:left="0"/>
              <w:rPr>
                <w:rFonts w:asciiTheme="minorHAnsi" w:hAnsiTheme="minorHAnsi" w:cstheme="minorHAnsi"/>
              </w:rPr>
            </w:pPr>
            <w:r w:rsidRPr="006C2486">
              <w:rPr>
                <w:rFonts w:asciiTheme="minorHAnsi" w:hAnsiTheme="minorHAnsi" w:cstheme="minorHAnsi"/>
              </w:rPr>
              <w:t>Wellbeing – employ counsellor to deal with children’s mental health issues</w:t>
            </w:r>
            <w:r w:rsidR="00D7681E" w:rsidRPr="006C2486">
              <w:rPr>
                <w:rFonts w:asciiTheme="minorHAnsi" w:hAnsiTheme="minorHAnsi" w:cstheme="minorHAnsi"/>
              </w:rPr>
              <w:t>.</w:t>
            </w:r>
          </w:p>
          <w:p w14:paraId="4D60BABA" w14:textId="77777777" w:rsidR="00D7681E" w:rsidRPr="006C2486" w:rsidRDefault="00D7681E">
            <w:pPr>
              <w:pStyle w:val="TableParagraph"/>
              <w:ind w:left="0"/>
              <w:rPr>
                <w:rFonts w:asciiTheme="minorHAnsi" w:hAnsiTheme="minorHAnsi" w:cstheme="minorHAnsi"/>
              </w:rPr>
            </w:pPr>
          </w:p>
          <w:p w14:paraId="12E85108" w14:textId="77777777" w:rsidR="00D7681E" w:rsidRPr="006C2486" w:rsidRDefault="00D7681E">
            <w:pPr>
              <w:pStyle w:val="TableParagraph"/>
              <w:ind w:left="0"/>
              <w:rPr>
                <w:rFonts w:asciiTheme="minorHAnsi" w:hAnsiTheme="minorHAnsi" w:cstheme="minorHAnsi"/>
              </w:rPr>
            </w:pPr>
          </w:p>
          <w:p w14:paraId="553DA94E" w14:textId="77777777" w:rsidR="00D7681E" w:rsidRPr="006C2486" w:rsidRDefault="00D7681E">
            <w:pPr>
              <w:pStyle w:val="TableParagraph"/>
              <w:ind w:left="0"/>
              <w:rPr>
                <w:rFonts w:asciiTheme="minorHAnsi" w:hAnsiTheme="minorHAnsi" w:cstheme="minorHAnsi"/>
              </w:rPr>
            </w:pPr>
            <w:r w:rsidRPr="006C2486">
              <w:rPr>
                <w:rFonts w:asciiTheme="minorHAnsi" w:hAnsiTheme="minorHAnsi" w:cstheme="minorHAnsi"/>
              </w:rPr>
              <w:t>Specialist advisors eg skipping (Skippy John)/hoola hooping invited into school to share expertise.</w:t>
            </w:r>
          </w:p>
          <w:p w14:paraId="219443ED" w14:textId="77777777" w:rsidR="00D7681E" w:rsidRPr="006C2486" w:rsidRDefault="00D7681E">
            <w:pPr>
              <w:pStyle w:val="TableParagraph"/>
              <w:ind w:left="0"/>
              <w:rPr>
                <w:rFonts w:asciiTheme="minorHAnsi" w:hAnsiTheme="minorHAnsi" w:cstheme="minorHAnsi"/>
              </w:rPr>
            </w:pPr>
          </w:p>
          <w:p w14:paraId="7021C98B" w14:textId="77777777" w:rsidR="00D7681E" w:rsidRPr="006C2486" w:rsidRDefault="00D7681E">
            <w:pPr>
              <w:pStyle w:val="TableParagraph"/>
              <w:ind w:left="0"/>
              <w:rPr>
                <w:rFonts w:asciiTheme="minorHAnsi" w:hAnsiTheme="minorHAnsi" w:cstheme="minorHAnsi"/>
              </w:rPr>
            </w:pPr>
            <w:r w:rsidRPr="006C2486">
              <w:rPr>
                <w:rFonts w:asciiTheme="minorHAnsi" w:hAnsiTheme="minorHAnsi" w:cstheme="minorHAnsi"/>
              </w:rPr>
              <w:t xml:space="preserve">All children to enjoy a residential experience.  </w:t>
            </w:r>
          </w:p>
          <w:p w14:paraId="5B3DDE7E" w14:textId="77777777" w:rsidR="00D7681E" w:rsidRPr="006C2486" w:rsidRDefault="00D7681E">
            <w:pPr>
              <w:pStyle w:val="TableParagraph"/>
              <w:ind w:left="0"/>
              <w:rPr>
                <w:rFonts w:asciiTheme="minorHAnsi" w:hAnsiTheme="minorHAnsi" w:cstheme="minorHAnsi"/>
              </w:rPr>
            </w:pPr>
          </w:p>
          <w:p w14:paraId="6F8D717F" w14:textId="77777777" w:rsidR="00D7681E" w:rsidRPr="006C2486" w:rsidRDefault="00D7681E">
            <w:pPr>
              <w:pStyle w:val="TableParagraph"/>
              <w:ind w:left="0"/>
              <w:rPr>
                <w:rFonts w:asciiTheme="minorHAnsi" w:hAnsiTheme="minorHAnsi" w:cstheme="minorHAnsi"/>
              </w:rPr>
            </w:pPr>
          </w:p>
          <w:p w14:paraId="2047FA4B" w14:textId="77777777" w:rsidR="00D7681E" w:rsidRPr="006C2486" w:rsidRDefault="00D7681E">
            <w:pPr>
              <w:pStyle w:val="TableParagraph"/>
              <w:ind w:left="0"/>
              <w:rPr>
                <w:rFonts w:asciiTheme="minorHAnsi" w:hAnsiTheme="minorHAnsi" w:cstheme="minorHAnsi"/>
              </w:rPr>
            </w:pPr>
          </w:p>
          <w:p w14:paraId="735707DD" w14:textId="15B6573D" w:rsidR="00D7681E" w:rsidRPr="006C2486" w:rsidRDefault="00D7681E">
            <w:pPr>
              <w:pStyle w:val="TableParagraph"/>
              <w:ind w:left="0"/>
              <w:rPr>
                <w:rFonts w:asciiTheme="minorHAnsi" w:hAnsiTheme="minorHAnsi" w:cstheme="minorHAnsi"/>
              </w:rPr>
            </w:pPr>
            <w:r w:rsidRPr="006C2486">
              <w:rPr>
                <w:rFonts w:asciiTheme="minorHAnsi" w:hAnsiTheme="minorHAnsi" w:cstheme="minorHAnsi"/>
              </w:rPr>
              <w:t>Use Forest school provider to engage children in outdoor learning</w:t>
            </w:r>
          </w:p>
        </w:tc>
        <w:tc>
          <w:tcPr>
            <w:tcW w:w="1663" w:type="dxa"/>
          </w:tcPr>
          <w:p w14:paraId="6DC6D3C5" w14:textId="77777777" w:rsidR="000E0A50" w:rsidRPr="006C2486" w:rsidRDefault="00CD0B3C">
            <w:pPr>
              <w:pStyle w:val="TableParagraph"/>
              <w:spacing w:before="151"/>
              <w:ind w:left="29"/>
              <w:rPr>
                <w:rFonts w:asciiTheme="minorHAnsi" w:hAnsiTheme="minorHAnsi" w:cstheme="minorHAnsi"/>
              </w:rPr>
            </w:pPr>
            <w:r w:rsidRPr="006C2486">
              <w:rPr>
                <w:rFonts w:asciiTheme="minorHAnsi" w:hAnsiTheme="minorHAnsi" w:cstheme="minorHAnsi"/>
              </w:rPr>
              <w:t>£</w:t>
            </w:r>
            <w:r w:rsidR="000A6DD3" w:rsidRPr="006C2486">
              <w:rPr>
                <w:rFonts w:asciiTheme="minorHAnsi" w:hAnsiTheme="minorHAnsi" w:cstheme="minorHAnsi"/>
              </w:rPr>
              <w:t>3430</w:t>
            </w:r>
          </w:p>
          <w:p w14:paraId="7FB72A38" w14:textId="77777777" w:rsidR="00D7681E" w:rsidRPr="006C2486" w:rsidRDefault="00D7681E">
            <w:pPr>
              <w:pStyle w:val="TableParagraph"/>
              <w:spacing w:before="151"/>
              <w:ind w:left="29"/>
              <w:rPr>
                <w:rFonts w:asciiTheme="minorHAnsi" w:hAnsiTheme="minorHAnsi" w:cstheme="minorHAnsi"/>
              </w:rPr>
            </w:pPr>
          </w:p>
          <w:p w14:paraId="0E82B290" w14:textId="77777777" w:rsidR="00D7681E" w:rsidRPr="006C2486" w:rsidRDefault="00D7681E" w:rsidP="00D7681E">
            <w:pPr>
              <w:pStyle w:val="TableParagraph"/>
              <w:spacing w:before="151"/>
              <w:ind w:left="0"/>
              <w:rPr>
                <w:rFonts w:asciiTheme="minorHAnsi" w:hAnsiTheme="minorHAnsi" w:cstheme="minorHAnsi"/>
              </w:rPr>
            </w:pPr>
            <w:r w:rsidRPr="006C2486">
              <w:rPr>
                <w:rFonts w:asciiTheme="minorHAnsi" w:hAnsiTheme="minorHAnsi" w:cstheme="minorHAnsi"/>
              </w:rPr>
              <w:t>£595</w:t>
            </w:r>
          </w:p>
          <w:p w14:paraId="4708F4A3" w14:textId="77777777" w:rsidR="00D7681E" w:rsidRPr="006C2486" w:rsidRDefault="00D7681E" w:rsidP="00D7681E">
            <w:pPr>
              <w:pStyle w:val="TableParagraph"/>
              <w:spacing w:before="151"/>
              <w:ind w:left="0"/>
              <w:rPr>
                <w:rFonts w:asciiTheme="minorHAnsi" w:hAnsiTheme="minorHAnsi" w:cstheme="minorHAnsi"/>
              </w:rPr>
            </w:pPr>
          </w:p>
          <w:p w14:paraId="3D9DDF24" w14:textId="77777777" w:rsidR="00D7681E" w:rsidRPr="006C2486" w:rsidRDefault="00D7681E" w:rsidP="00D7681E">
            <w:pPr>
              <w:pStyle w:val="TableParagraph"/>
              <w:spacing w:before="151"/>
              <w:ind w:left="0"/>
              <w:rPr>
                <w:rFonts w:asciiTheme="minorHAnsi" w:hAnsiTheme="minorHAnsi" w:cstheme="minorHAnsi"/>
              </w:rPr>
            </w:pPr>
          </w:p>
          <w:p w14:paraId="0F3D78B5" w14:textId="74F7E060" w:rsidR="00D7681E" w:rsidRPr="006C2486" w:rsidRDefault="006C2486" w:rsidP="00D7681E">
            <w:pPr>
              <w:pStyle w:val="TableParagraph"/>
              <w:spacing w:before="151"/>
              <w:ind w:left="0"/>
              <w:rPr>
                <w:rFonts w:asciiTheme="minorHAnsi" w:hAnsiTheme="minorHAnsi" w:cstheme="minorHAnsi"/>
              </w:rPr>
            </w:pPr>
            <w:r w:rsidRPr="006C2486">
              <w:rPr>
                <w:rFonts w:asciiTheme="minorHAnsi" w:hAnsiTheme="minorHAnsi" w:cstheme="minorHAnsi"/>
              </w:rPr>
              <w:t>£2000</w:t>
            </w:r>
          </w:p>
          <w:p w14:paraId="444C7E69" w14:textId="77777777" w:rsidR="00D7681E" w:rsidRPr="006C2486" w:rsidRDefault="00D7681E" w:rsidP="00D7681E">
            <w:pPr>
              <w:pStyle w:val="TableParagraph"/>
              <w:spacing w:before="151"/>
              <w:ind w:left="0"/>
              <w:rPr>
                <w:rFonts w:asciiTheme="minorHAnsi" w:hAnsiTheme="minorHAnsi" w:cstheme="minorHAnsi"/>
              </w:rPr>
            </w:pPr>
          </w:p>
          <w:p w14:paraId="459A66FF" w14:textId="77777777" w:rsidR="00D7681E" w:rsidRPr="006C2486" w:rsidRDefault="00D7681E" w:rsidP="00D7681E">
            <w:pPr>
              <w:pStyle w:val="TableParagraph"/>
              <w:spacing w:before="151"/>
              <w:ind w:left="0"/>
              <w:rPr>
                <w:rFonts w:asciiTheme="minorHAnsi" w:hAnsiTheme="minorHAnsi" w:cstheme="minorHAnsi"/>
              </w:rPr>
            </w:pPr>
          </w:p>
          <w:p w14:paraId="6CD5958E" w14:textId="4F6E3135" w:rsidR="00D7681E" w:rsidRPr="006C2486" w:rsidRDefault="00D7681E" w:rsidP="00D7681E">
            <w:pPr>
              <w:pStyle w:val="TableParagraph"/>
              <w:spacing w:before="151"/>
              <w:ind w:left="0"/>
              <w:rPr>
                <w:rFonts w:asciiTheme="minorHAnsi" w:hAnsiTheme="minorHAnsi" w:cstheme="minorHAnsi"/>
              </w:rPr>
            </w:pPr>
            <w:r w:rsidRPr="006C2486">
              <w:rPr>
                <w:rFonts w:asciiTheme="minorHAnsi" w:hAnsiTheme="minorHAnsi" w:cstheme="minorHAnsi"/>
              </w:rPr>
              <w:t>£3000</w:t>
            </w:r>
          </w:p>
        </w:tc>
        <w:tc>
          <w:tcPr>
            <w:tcW w:w="3423" w:type="dxa"/>
          </w:tcPr>
          <w:p w14:paraId="58D7548E" w14:textId="382BA623" w:rsidR="00D7681E" w:rsidRPr="006C2486" w:rsidRDefault="00D7681E">
            <w:pPr>
              <w:pStyle w:val="TableParagraph"/>
              <w:ind w:left="0"/>
              <w:rPr>
                <w:rFonts w:asciiTheme="minorHAnsi" w:hAnsiTheme="minorHAnsi" w:cstheme="minorHAnsi"/>
              </w:rPr>
            </w:pPr>
          </w:p>
        </w:tc>
        <w:tc>
          <w:tcPr>
            <w:tcW w:w="3076" w:type="dxa"/>
          </w:tcPr>
          <w:p w14:paraId="57D3C20C" w14:textId="7D916A86" w:rsidR="00D7681E" w:rsidRPr="006C2486" w:rsidRDefault="00D7681E">
            <w:pPr>
              <w:pStyle w:val="TableParagraph"/>
              <w:ind w:left="0"/>
              <w:rPr>
                <w:rFonts w:asciiTheme="minorHAnsi" w:hAnsiTheme="minorHAnsi" w:cstheme="minorHAnsi"/>
              </w:rPr>
            </w:pPr>
            <w:r w:rsidRPr="006C2486">
              <w:rPr>
                <w:rFonts w:asciiTheme="minorHAnsi" w:hAnsiTheme="minorHAnsi" w:cstheme="minorHAnsi"/>
              </w:rPr>
              <w:t xml:space="preserve"> </w:t>
            </w:r>
          </w:p>
        </w:tc>
      </w:tr>
    </w:tbl>
    <w:p w14:paraId="2687EAB1" w14:textId="4209F2C9"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3329FA81" w:rsidR="000E0A50" w:rsidRDefault="002867E2">
            <w:pPr>
              <w:pStyle w:val="TableParagraph"/>
              <w:spacing w:before="45"/>
              <w:ind w:left="35"/>
              <w:rPr>
                <w:sz w:val="18"/>
              </w:rPr>
            </w:pPr>
            <w:r>
              <w:rPr>
                <w:w w:val="101"/>
                <w:sz w:val="18"/>
              </w:rPr>
              <w:t>16</w:t>
            </w:r>
            <w:r w:rsidR="00CD0B3C">
              <w:rPr>
                <w:w w:val="101"/>
                <w:sz w:val="18"/>
              </w:rPr>
              <w:t>%</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Pr="002867E2" w:rsidRDefault="00CD0B3C">
            <w:pPr>
              <w:pStyle w:val="TableParagraph"/>
              <w:spacing w:before="21" w:line="293" w:lineRule="exact"/>
              <w:rPr>
                <w:b/>
              </w:rPr>
            </w:pPr>
            <w:r w:rsidRPr="002867E2">
              <w:rPr>
                <w:b/>
                <w:color w:val="231F20"/>
              </w:rPr>
              <w:t>Your</w:t>
            </w:r>
            <w:r w:rsidRPr="002867E2">
              <w:rPr>
                <w:b/>
                <w:color w:val="231F20"/>
                <w:spacing w:val="-9"/>
              </w:rPr>
              <w:t xml:space="preserve"> </w:t>
            </w:r>
            <w:r w:rsidRPr="002867E2">
              <w:rPr>
                <w:b/>
                <w:color w:val="231F20"/>
              </w:rPr>
              <w:t>school</w:t>
            </w:r>
            <w:r w:rsidRPr="002867E2">
              <w:rPr>
                <w:b/>
                <w:color w:val="231F20"/>
                <w:spacing w:val="-9"/>
              </w:rPr>
              <w:t xml:space="preserve"> </w:t>
            </w:r>
            <w:r w:rsidRPr="002867E2">
              <w:rPr>
                <w:b/>
                <w:color w:val="231F20"/>
              </w:rPr>
              <w:t>focus</w:t>
            </w:r>
            <w:r w:rsidRPr="002867E2">
              <w:rPr>
                <w:b/>
                <w:color w:val="231F20"/>
                <w:spacing w:val="-9"/>
              </w:rPr>
              <w:t xml:space="preserve"> </w:t>
            </w:r>
            <w:r w:rsidRPr="002867E2">
              <w:rPr>
                <w:b/>
                <w:color w:val="231F20"/>
              </w:rPr>
              <w:t>should</w:t>
            </w:r>
            <w:r w:rsidRPr="002867E2">
              <w:rPr>
                <w:b/>
                <w:color w:val="231F20"/>
                <w:spacing w:val="-9"/>
              </w:rPr>
              <w:t xml:space="preserve"> </w:t>
            </w:r>
            <w:r w:rsidRPr="002867E2">
              <w:rPr>
                <w:b/>
                <w:color w:val="231F20"/>
              </w:rPr>
              <w:t>be</w:t>
            </w:r>
            <w:r w:rsidRPr="002867E2">
              <w:rPr>
                <w:b/>
                <w:color w:val="231F20"/>
                <w:spacing w:val="-8"/>
              </w:rPr>
              <w:t xml:space="preserve"> </w:t>
            </w:r>
            <w:r w:rsidRPr="002867E2">
              <w:rPr>
                <w:b/>
                <w:color w:val="231F20"/>
                <w:spacing w:val="-2"/>
              </w:rPr>
              <w:t>clear</w:t>
            </w:r>
          </w:p>
        </w:tc>
        <w:tc>
          <w:tcPr>
            <w:tcW w:w="3458" w:type="dxa"/>
            <w:tcBorders>
              <w:bottom w:val="nil"/>
            </w:tcBorders>
          </w:tcPr>
          <w:p w14:paraId="2574768D" w14:textId="77777777" w:rsidR="000E0A50" w:rsidRPr="002867E2" w:rsidRDefault="00CD0B3C">
            <w:pPr>
              <w:pStyle w:val="TableParagraph"/>
              <w:spacing w:before="21" w:line="293" w:lineRule="exact"/>
              <w:rPr>
                <w:b/>
              </w:rPr>
            </w:pPr>
            <w:r w:rsidRPr="002867E2">
              <w:rPr>
                <w:b/>
                <w:color w:val="231F20"/>
              </w:rPr>
              <w:t>Make</w:t>
            </w:r>
            <w:r w:rsidRPr="002867E2">
              <w:rPr>
                <w:b/>
                <w:color w:val="231F20"/>
                <w:spacing w:val="-7"/>
              </w:rPr>
              <w:t xml:space="preserve"> </w:t>
            </w:r>
            <w:r w:rsidRPr="002867E2">
              <w:rPr>
                <w:b/>
                <w:color w:val="231F20"/>
              </w:rPr>
              <w:t>sure</w:t>
            </w:r>
            <w:r w:rsidRPr="002867E2">
              <w:rPr>
                <w:b/>
                <w:color w:val="231F20"/>
                <w:spacing w:val="-7"/>
              </w:rPr>
              <w:t xml:space="preserve"> </w:t>
            </w:r>
            <w:r w:rsidRPr="002867E2">
              <w:rPr>
                <w:b/>
                <w:color w:val="231F20"/>
              </w:rPr>
              <w:t>your</w:t>
            </w:r>
            <w:r w:rsidRPr="002867E2">
              <w:rPr>
                <w:b/>
                <w:color w:val="231F20"/>
                <w:spacing w:val="-7"/>
              </w:rPr>
              <w:t xml:space="preserve"> </w:t>
            </w:r>
            <w:r w:rsidRPr="002867E2">
              <w:rPr>
                <w:b/>
                <w:color w:val="231F20"/>
              </w:rPr>
              <w:t>actions</w:t>
            </w:r>
            <w:r w:rsidRPr="002867E2">
              <w:rPr>
                <w:b/>
                <w:color w:val="231F20"/>
                <w:spacing w:val="-7"/>
              </w:rPr>
              <w:t xml:space="preserve"> </w:t>
            </w:r>
            <w:r w:rsidRPr="002867E2">
              <w:rPr>
                <w:b/>
                <w:color w:val="231F20"/>
                <w:spacing w:val="-5"/>
              </w:rPr>
              <w:t>to</w:t>
            </w:r>
          </w:p>
        </w:tc>
        <w:tc>
          <w:tcPr>
            <w:tcW w:w="1663" w:type="dxa"/>
            <w:tcBorders>
              <w:bottom w:val="nil"/>
            </w:tcBorders>
          </w:tcPr>
          <w:p w14:paraId="7FF4B2FF" w14:textId="77777777" w:rsidR="000E0A50" w:rsidRPr="002867E2" w:rsidRDefault="00CD0B3C">
            <w:pPr>
              <w:pStyle w:val="TableParagraph"/>
              <w:spacing w:before="21" w:line="293" w:lineRule="exact"/>
              <w:rPr>
                <w:b/>
              </w:rPr>
            </w:pPr>
            <w:r w:rsidRPr="002867E2">
              <w:rPr>
                <w:b/>
                <w:color w:val="231F20"/>
                <w:spacing w:val="-2"/>
              </w:rPr>
              <w:t>Funding</w:t>
            </w:r>
          </w:p>
        </w:tc>
        <w:tc>
          <w:tcPr>
            <w:tcW w:w="3423" w:type="dxa"/>
            <w:tcBorders>
              <w:bottom w:val="nil"/>
            </w:tcBorders>
          </w:tcPr>
          <w:p w14:paraId="6983CE2E" w14:textId="77777777" w:rsidR="000E0A50" w:rsidRPr="002867E2" w:rsidRDefault="00CD0B3C">
            <w:pPr>
              <w:pStyle w:val="TableParagraph"/>
              <w:spacing w:before="21" w:line="293" w:lineRule="exact"/>
              <w:rPr>
                <w:b/>
              </w:rPr>
            </w:pPr>
            <w:r w:rsidRPr="002867E2">
              <w:rPr>
                <w:b/>
                <w:color w:val="231F20"/>
              </w:rPr>
              <w:t>Evidence</w:t>
            </w:r>
            <w:r w:rsidRPr="002867E2">
              <w:rPr>
                <w:b/>
                <w:color w:val="231F20"/>
                <w:spacing w:val="-4"/>
              </w:rPr>
              <w:t xml:space="preserve"> </w:t>
            </w:r>
            <w:r w:rsidRPr="002867E2">
              <w:rPr>
                <w:b/>
                <w:color w:val="231F20"/>
              </w:rPr>
              <w:t>of</w:t>
            </w:r>
            <w:r w:rsidRPr="002867E2">
              <w:rPr>
                <w:b/>
                <w:color w:val="231F20"/>
                <w:spacing w:val="-5"/>
              </w:rPr>
              <w:t xml:space="preserve"> </w:t>
            </w:r>
            <w:r w:rsidRPr="002867E2">
              <w:rPr>
                <w:b/>
                <w:color w:val="231F20"/>
              </w:rPr>
              <w:t>impact:</w:t>
            </w:r>
            <w:r w:rsidRPr="002867E2">
              <w:rPr>
                <w:b/>
                <w:color w:val="231F20"/>
                <w:spacing w:val="-5"/>
              </w:rPr>
              <w:t xml:space="preserve"> </w:t>
            </w:r>
            <w:r w:rsidRPr="002867E2">
              <w:rPr>
                <w:b/>
                <w:color w:val="231F20"/>
              </w:rPr>
              <w:t>what</w:t>
            </w:r>
            <w:r w:rsidRPr="002867E2">
              <w:rPr>
                <w:b/>
                <w:color w:val="231F20"/>
                <w:spacing w:val="-3"/>
              </w:rPr>
              <w:t xml:space="preserve"> </w:t>
            </w:r>
            <w:r w:rsidRPr="002867E2">
              <w:rPr>
                <w:b/>
                <w:color w:val="231F20"/>
                <w:spacing w:val="-5"/>
              </w:rPr>
              <w:t>do</w:t>
            </w:r>
          </w:p>
        </w:tc>
        <w:tc>
          <w:tcPr>
            <w:tcW w:w="3076" w:type="dxa"/>
            <w:tcBorders>
              <w:bottom w:val="nil"/>
            </w:tcBorders>
          </w:tcPr>
          <w:p w14:paraId="0089AA22" w14:textId="77777777" w:rsidR="000E0A50" w:rsidRPr="002867E2" w:rsidRDefault="00CD0B3C">
            <w:pPr>
              <w:pStyle w:val="TableParagraph"/>
              <w:spacing w:before="21" w:line="293" w:lineRule="exact"/>
              <w:rPr>
                <w:b/>
              </w:rPr>
            </w:pPr>
            <w:r w:rsidRPr="002867E2">
              <w:rPr>
                <w:b/>
                <w:color w:val="231F20"/>
              </w:rPr>
              <w:t>Sustainability</w:t>
            </w:r>
            <w:r w:rsidRPr="002867E2">
              <w:rPr>
                <w:b/>
                <w:color w:val="231F20"/>
                <w:spacing w:val="-5"/>
              </w:rPr>
              <w:t xml:space="preserve"> </w:t>
            </w:r>
            <w:r w:rsidRPr="002867E2">
              <w:rPr>
                <w:b/>
                <w:color w:val="231F20"/>
              </w:rPr>
              <w:t>and</w:t>
            </w:r>
            <w:r w:rsidRPr="002867E2">
              <w:rPr>
                <w:b/>
                <w:color w:val="231F20"/>
                <w:spacing w:val="-5"/>
              </w:rPr>
              <w:t xml:space="preserve"> </w:t>
            </w:r>
            <w:r w:rsidRPr="002867E2">
              <w:rPr>
                <w:b/>
                <w:color w:val="231F20"/>
                <w:spacing w:val="-2"/>
              </w:rPr>
              <w:t>suggested</w:t>
            </w:r>
          </w:p>
        </w:tc>
      </w:tr>
      <w:tr w:rsidR="000E0A50" w14:paraId="20A0717D" w14:textId="77777777">
        <w:trPr>
          <w:trHeight w:val="288"/>
        </w:trPr>
        <w:tc>
          <w:tcPr>
            <w:tcW w:w="3758" w:type="dxa"/>
            <w:tcBorders>
              <w:top w:val="nil"/>
              <w:bottom w:val="nil"/>
            </w:tcBorders>
          </w:tcPr>
          <w:p w14:paraId="79F06917" w14:textId="77777777" w:rsidR="000E0A50" w:rsidRPr="002867E2" w:rsidRDefault="00CD0B3C">
            <w:pPr>
              <w:pStyle w:val="TableParagraph"/>
              <w:spacing w:line="268" w:lineRule="exact"/>
              <w:rPr>
                <w:b/>
              </w:rPr>
            </w:pPr>
            <w:r w:rsidRPr="002867E2">
              <w:rPr>
                <w:b/>
                <w:color w:val="231F20"/>
              </w:rPr>
              <w:t>what</w:t>
            </w:r>
            <w:r w:rsidRPr="002867E2">
              <w:rPr>
                <w:b/>
                <w:color w:val="231F20"/>
                <w:spacing w:val="-4"/>
              </w:rPr>
              <w:t xml:space="preserve"> </w:t>
            </w:r>
            <w:r w:rsidRPr="002867E2">
              <w:rPr>
                <w:b/>
                <w:color w:val="231F20"/>
              </w:rPr>
              <w:t>you</w:t>
            </w:r>
            <w:r w:rsidRPr="002867E2">
              <w:rPr>
                <w:b/>
                <w:color w:val="231F20"/>
                <w:spacing w:val="-4"/>
              </w:rPr>
              <w:t xml:space="preserve"> </w:t>
            </w:r>
            <w:r w:rsidRPr="002867E2">
              <w:rPr>
                <w:b/>
                <w:color w:val="231F20"/>
              </w:rPr>
              <w:t>want</w:t>
            </w:r>
            <w:r w:rsidRPr="002867E2">
              <w:rPr>
                <w:b/>
                <w:color w:val="231F20"/>
                <w:spacing w:val="-4"/>
              </w:rPr>
              <w:t xml:space="preserve"> </w:t>
            </w:r>
            <w:r w:rsidRPr="002867E2">
              <w:rPr>
                <w:b/>
                <w:color w:val="231F20"/>
              </w:rPr>
              <w:t>the</w:t>
            </w:r>
            <w:r w:rsidRPr="002867E2">
              <w:rPr>
                <w:b/>
                <w:color w:val="231F20"/>
                <w:spacing w:val="-3"/>
              </w:rPr>
              <w:t xml:space="preserve"> </w:t>
            </w:r>
            <w:r w:rsidRPr="002867E2">
              <w:rPr>
                <w:b/>
                <w:color w:val="231F20"/>
              </w:rPr>
              <w:t>pupils</w:t>
            </w:r>
            <w:r w:rsidRPr="002867E2">
              <w:rPr>
                <w:b/>
                <w:color w:val="231F20"/>
                <w:spacing w:val="-4"/>
              </w:rPr>
              <w:t xml:space="preserve"> </w:t>
            </w:r>
            <w:r w:rsidRPr="002867E2">
              <w:rPr>
                <w:b/>
                <w:color w:val="231F20"/>
              </w:rPr>
              <w:t>to</w:t>
            </w:r>
            <w:r w:rsidRPr="002867E2">
              <w:rPr>
                <w:b/>
                <w:color w:val="231F20"/>
                <w:spacing w:val="-4"/>
              </w:rPr>
              <w:t xml:space="preserve"> know</w:t>
            </w:r>
          </w:p>
        </w:tc>
        <w:tc>
          <w:tcPr>
            <w:tcW w:w="3458" w:type="dxa"/>
            <w:tcBorders>
              <w:top w:val="nil"/>
              <w:bottom w:val="nil"/>
            </w:tcBorders>
          </w:tcPr>
          <w:p w14:paraId="16FC9038" w14:textId="77777777" w:rsidR="000E0A50" w:rsidRPr="002867E2" w:rsidRDefault="00CD0B3C">
            <w:pPr>
              <w:pStyle w:val="TableParagraph"/>
              <w:spacing w:line="268" w:lineRule="exact"/>
              <w:rPr>
                <w:b/>
              </w:rPr>
            </w:pPr>
            <w:r w:rsidRPr="002867E2">
              <w:rPr>
                <w:b/>
                <w:color w:val="231F20"/>
              </w:rPr>
              <w:t>achieve</w:t>
            </w:r>
            <w:r w:rsidRPr="002867E2">
              <w:rPr>
                <w:b/>
                <w:color w:val="231F20"/>
                <w:spacing w:val="-8"/>
              </w:rPr>
              <w:t xml:space="preserve"> </w:t>
            </w:r>
            <w:r w:rsidRPr="002867E2">
              <w:rPr>
                <w:b/>
                <w:color w:val="231F20"/>
              </w:rPr>
              <w:t>are</w:t>
            </w:r>
            <w:r w:rsidRPr="002867E2">
              <w:rPr>
                <w:b/>
                <w:color w:val="231F20"/>
                <w:spacing w:val="-6"/>
              </w:rPr>
              <w:t xml:space="preserve"> </w:t>
            </w:r>
            <w:r w:rsidRPr="002867E2">
              <w:rPr>
                <w:b/>
                <w:color w:val="231F20"/>
              </w:rPr>
              <w:t>linked</w:t>
            </w:r>
            <w:r w:rsidRPr="002867E2">
              <w:rPr>
                <w:b/>
                <w:color w:val="231F20"/>
                <w:spacing w:val="-6"/>
              </w:rPr>
              <w:t xml:space="preserve"> </w:t>
            </w:r>
            <w:r w:rsidRPr="002867E2">
              <w:rPr>
                <w:b/>
                <w:color w:val="231F20"/>
              </w:rPr>
              <w:t>to</w:t>
            </w:r>
            <w:r w:rsidRPr="002867E2">
              <w:rPr>
                <w:b/>
                <w:color w:val="231F20"/>
                <w:spacing w:val="-6"/>
              </w:rPr>
              <w:t xml:space="preserve"> </w:t>
            </w:r>
            <w:r w:rsidRPr="002867E2">
              <w:rPr>
                <w:b/>
                <w:color w:val="231F20"/>
                <w:spacing w:val="-4"/>
              </w:rPr>
              <w:t>your</w:t>
            </w:r>
          </w:p>
        </w:tc>
        <w:tc>
          <w:tcPr>
            <w:tcW w:w="1663" w:type="dxa"/>
            <w:tcBorders>
              <w:top w:val="nil"/>
              <w:bottom w:val="nil"/>
            </w:tcBorders>
          </w:tcPr>
          <w:p w14:paraId="7235675E" w14:textId="77777777" w:rsidR="000E0A50" w:rsidRPr="002867E2" w:rsidRDefault="00CD0B3C">
            <w:pPr>
              <w:pStyle w:val="TableParagraph"/>
              <w:spacing w:line="268" w:lineRule="exact"/>
              <w:rPr>
                <w:b/>
              </w:rPr>
            </w:pPr>
            <w:r w:rsidRPr="002867E2">
              <w:rPr>
                <w:b/>
                <w:color w:val="231F20"/>
                <w:spacing w:val="-2"/>
              </w:rPr>
              <w:t>allocated:</w:t>
            </w:r>
          </w:p>
        </w:tc>
        <w:tc>
          <w:tcPr>
            <w:tcW w:w="3423" w:type="dxa"/>
            <w:tcBorders>
              <w:top w:val="nil"/>
              <w:bottom w:val="nil"/>
            </w:tcBorders>
          </w:tcPr>
          <w:p w14:paraId="05CB75BE" w14:textId="77777777" w:rsidR="000E0A50" w:rsidRPr="002867E2" w:rsidRDefault="00CD0B3C">
            <w:pPr>
              <w:pStyle w:val="TableParagraph"/>
              <w:spacing w:line="268" w:lineRule="exact"/>
              <w:rPr>
                <w:b/>
              </w:rPr>
            </w:pPr>
            <w:r w:rsidRPr="002867E2">
              <w:rPr>
                <w:b/>
                <w:color w:val="231F20"/>
              </w:rPr>
              <w:t>pupils</w:t>
            </w:r>
            <w:r w:rsidRPr="002867E2">
              <w:rPr>
                <w:b/>
                <w:color w:val="231F20"/>
                <w:spacing w:val="-3"/>
              </w:rPr>
              <w:t xml:space="preserve"> </w:t>
            </w:r>
            <w:r w:rsidRPr="002867E2">
              <w:rPr>
                <w:b/>
                <w:color w:val="231F20"/>
              </w:rPr>
              <w:t>now</w:t>
            </w:r>
            <w:r w:rsidRPr="002867E2">
              <w:rPr>
                <w:b/>
                <w:color w:val="231F20"/>
                <w:spacing w:val="-2"/>
              </w:rPr>
              <w:t xml:space="preserve"> </w:t>
            </w:r>
            <w:r w:rsidRPr="002867E2">
              <w:rPr>
                <w:b/>
                <w:color w:val="231F20"/>
              </w:rPr>
              <w:t>know</w:t>
            </w:r>
            <w:r w:rsidRPr="002867E2">
              <w:rPr>
                <w:b/>
                <w:color w:val="231F20"/>
                <w:spacing w:val="-3"/>
              </w:rPr>
              <w:t xml:space="preserve"> </w:t>
            </w:r>
            <w:r w:rsidRPr="002867E2">
              <w:rPr>
                <w:b/>
                <w:color w:val="231F20"/>
              </w:rPr>
              <w:t>and</w:t>
            </w:r>
            <w:r w:rsidRPr="002867E2">
              <w:rPr>
                <w:b/>
                <w:color w:val="231F20"/>
                <w:spacing w:val="-2"/>
              </w:rPr>
              <w:t xml:space="preserve"> </w:t>
            </w:r>
            <w:r w:rsidRPr="002867E2">
              <w:rPr>
                <w:b/>
                <w:color w:val="231F20"/>
                <w:spacing w:val="-4"/>
              </w:rPr>
              <w:t>what</w:t>
            </w:r>
          </w:p>
        </w:tc>
        <w:tc>
          <w:tcPr>
            <w:tcW w:w="3076" w:type="dxa"/>
            <w:tcBorders>
              <w:top w:val="nil"/>
              <w:bottom w:val="nil"/>
            </w:tcBorders>
          </w:tcPr>
          <w:p w14:paraId="69709F69" w14:textId="77777777" w:rsidR="000E0A50" w:rsidRPr="002867E2" w:rsidRDefault="00CD0B3C">
            <w:pPr>
              <w:pStyle w:val="TableParagraph"/>
              <w:spacing w:line="268" w:lineRule="exact"/>
              <w:rPr>
                <w:b/>
              </w:rPr>
            </w:pPr>
            <w:r w:rsidRPr="002867E2">
              <w:rPr>
                <w:b/>
                <w:color w:val="231F20"/>
              </w:rPr>
              <w:t>next</w:t>
            </w:r>
            <w:r w:rsidRPr="002867E2">
              <w:rPr>
                <w:b/>
                <w:color w:val="231F20"/>
                <w:spacing w:val="-7"/>
              </w:rPr>
              <w:t xml:space="preserve"> </w:t>
            </w:r>
            <w:r w:rsidRPr="002867E2">
              <w:rPr>
                <w:b/>
                <w:color w:val="231F20"/>
                <w:spacing w:val="-2"/>
              </w:rPr>
              <w:t>steps:</w:t>
            </w:r>
          </w:p>
        </w:tc>
      </w:tr>
      <w:tr w:rsidR="000E0A50" w14:paraId="67EF279F" w14:textId="77777777">
        <w:trPr>
          <w:trHeight w:val="287"/>
        </w:trPr>
        <w:tc>
          <w:tcPr>
            <w:tcW w:w="3758" w:type="dxa"/>
            <w:tcBorders>
              <w:top w:val="nil"/>
              <w:bottom w:val="nil"/>
            </w:tcBorders>
          </w:tcPr>
          <w:p w14:paraId="462E82EE" w14:textId="77777777" w:rsidR="000E0A50" w:rsidRPr="002867E2" w:rsidRDefault="00CD0B3C">
            <w:pPr>
              <w:pStyle w:val="TableParagraph"/>
              <w:spacing w:line="268" w:lineRule="exact"/>
              <w:rPr>
                <w:b/>
              </w:rPr>
            </w:pPr>
            <w:r w:rsidRPr="002867E2">
              <w:rPr>
                <w:b/>
                <w:color w:val="231F20"/>
              </w:rPr>
              <w:t>and</w:t>
            </w:r>
            <w:r w:rsidRPr="002867E2">
              <w:rPr>
                <w:b/>
                <w:color w:val="231F20"/>
                <w:spacing w:val="-2"/>
              </w:rPr>
              <w:t xml:space="preserve"> </w:t>
            </w:r>
            <w:r w:rsidRPr="002867E2">
              <w:rPr>
                <w:b/>
                <w:color w:val="231F20"/>
              </w:rPr>
              <w:t>be</w:t>
            </w:r>
            <w:r w:rsidRPr="002867E2">
              <w:rPr>
                <w:b/>
                <w:color w:val="231F20"/>
                <w:spacing w:val="-2"/>
              </w:rPr>
              <w:t xml:space="preserve"> </w:t>
            </w:r>
            <w:r w:rsidRPr="002867E2">
              <w:rPr>
                <w:b/>
                <w:color w:val="231F20"/>
              </w:rPr>
              <w:t>able</w:t>
            </w:r>
            <w:r w:rsidRPr="002867E2">
              <w:rPr>
                <w:b/>
                <w:color w:val="231F20"/>
                <w:spacing w:val="-1"/>
              </w:rPr>
              <w:t xml:space="preserve"> </w:t>
            </w:r>
            <w:r w:rsidRPr="002867E2">
              <w:rPr>
                <w:b/>
                <w:color w:val="231F20"/>
              </w:rPr>
              <w:t>to</w:t>
            </w:r>
            <w:r w:rsidRPr="002867E2">
              <w:rPr>
                <w:b/>
                <w:color w:val="231F20"/>
                <w:spacing w:val="-2"/>
              </w:rPr>
              <w:t xml:space="preserve"> </w:t>
            </w:r>
            <w:r w:rsidRPr="002867E2">
              <w:rPr>
                <w:b/>
                <w:color w:val="231F20"/>
              </w:rPr>
              <w:t>do</w:t>
            </w:r>
            <w:r w:rsidRPr="002867E2">
              <w:rPr>
                <w:b/>
                <w:color w:val="231F20"/>
                <w:spacing w:val="-2"/>
              </w:rPr>
              <w:t xml:space="preserve"> </w:t>
            </w:r>
            <w:r w:rsidRPr="002867E2">
              <w:rPr>
                <w:b/>
                <w:color w:val="231F20"/>
              </w:rPr>
              <w:t>and</w:t>
            </w:r>
            <w:r w:rsidRPr="002867E2">
              <w:rPr>
                <w:b/>
                <w:color w:val="231F20"/>
                <w:spacing w:val="-1"/>
              </w:rPr>
              <w:t xml:space="preserve"> </w:t>
            </w:r>
            <w:r w:rsidRPr="002867E2">
              <w:rPr>
                <w:b/>
                <w:color w:val="231F20"/>
                <w:spacing w:val="-2"/>
              </w:rPr>
              <w:t>about</w:t>
            </w:r>
          </w:p>
        </w:tc>
        <w:tc>
          <w:tcPr>
            <w:tcW w:w="3458" w:type="dxa"/>
            <w:tcBorders>
              <w:top w:val="nil"/>
              <w:bottom w:val="nil"/>
            </w:tcBorders>
          </w:tcPr>
          <w:p w14:paraId="0161B8FC" w14:textId="77777777" w:rsidR="000E0A50" w:rsidRPr="002867E2" w:rsidRDefault="00CD0B3C">
            <w:pPr>
              <w:pStyle w:val="TableParagraph"/>
              <w:spacing w:line="268" w:lineRule="exact"/>
              <w:rPr>
                <w:b/>
              </w:rPr>
            </w:pPr>
            <w:r w:rsidRPr="002867E2">
              <w:rPr>
                <w:b/>
                <w:color w:val="231F20"/>
                <w:spacing w:val="-2"/>
              </w:rPr>
              <w:t>intentions:</w:t>
            </w:r>
          </w:p>
        </w:tc>
        <w:tc>
          <w:tcPr>
            <w:tcW w:w="1663" w:type="dxa"/>
            <w:tcBorders>
              <w:top w:val="nil"/>
              <w:bottom w:val="nil"/>
            </w:tcBorders>
          </w:tcPr>
          <w:p w14:paraId="1D024AD4" w14:textId="77777777" w:rsidR="000E0A50" w:rsidRPr="006C2486" w:rsidRDefault="000E0A50">
            <w:pPr>
              <w:pStyle w:val="TableParagraph"/>
              <w:ind w:left="0"/>
              <w:rPr>
                <w:rFonts w:ascii="Times New Roman"/>
              </w:rPr>
            </w:pPr>
          </w:p>
        </w:tc>
        <w:tc>
          <w:tcPr>
            <w:tcW w:w="3423" w:type="dxa"/>
            <w:tcBorders>
              <w:top w:val="nil"/>
              <w:bottom w:val="nil"/>
            </w:tcBorders>
          </w:tcPr>
          <w:p w14:paraId="7BFD7217" w14:textId="77777777" w:rsidR="000E0A50" w:rsidRPr="002867E2" w:rsidRDefault="00CD0B3C">
            <w:pPr>
              <w:pStyle w:val="TableParagraph"/>
              <w:spacing w:line="268" w:lineRule="exact"/>
              <w:rPr>
                <w:b/>
              </w:rPr>
            </w:pPr>
            <w:r w:rsidRPr="002867E2">
              <w:rPr>
                <w:b/>
                <w:color w:val="231F20"/>
              </w:rPr>
              <w:t>can</w:t>
            </w:r>
            <w:r w:rsidRPr="002867E2">
              <w:rPr>
                <w:b/>
                <w:color w:val="231F20"/>
                <w:spacing w:val="-3"/>
              </w:rPr>
              <w:t xml:space="preserve"> </w:t>
            </w:r>
            <w:r w:rsidRPr="002867E2">
              <w:rPr>
                <w:b/>
                <w:color w:val="231F20"/>
              </w:rPr>
              <w:t>they</w:t>
            </w:r>
            <w:r w:rsidRPr="002867E2">
              <w:rPr>
                <w:b/>
                <w:color w:val="231F20"/>
                <w:spacing w:val="-2"/>
              </w:rPr>
              <w:t xml:space="preserve"> </w:t>
            </w:r>
            <w:r w:rsidRPr="002867E2">
              <w:rPr>
                <w:b/>
                <w:color w:val="231F20"/>
              </w:rPr>
              <w:t>now</w:t>
            </w:r>
            <w:r w:rsidRPr="002867E2">
              <w:rPr>
                <w:b/>
                <w:color w:val="231F20"/>
                <w:spacing w:val="-2"/>
              </w:rPr>
              <w:t xml:space="preserve"> </w:t>
            </w:r>
            <w:r w:rsidRPr="002867E2">
              <w:rPr>
                <w:b/>
                <w:color w:val="231F20"/>
              </w:rPr>
              <w:t>do?</w:t>
            </w:r>
            <w:r w:rsidRPr="002867E2">
              <w:rPr>
                <w:b/>
                <w:color w:val="231F20"/>
                <w:spacing w:val="-3"/>
              </w:rPr>
              <w:t xml:space="preserve"> </w:t>
            </w:r>
            <w:r w:rsidRPr="002867E2">
              <w:rPr>
                <w:b/>
                <w:color w:val="231F20"/>
              </w:rPr>
              <w:t>What</w:t>
            </w:r>
            <w:r w:rsidRPr="002867E2">
              <w:rPr>
                <w:b/>
                <w:color w:val="231F20"/>
                <w:spacing w:val="-2"/>
              </w:rPr>
              <w:t xml:space="preserve"> </w:t>
            </w:r>
            <w:r w:rsidRPr="002867E2">
              <w:rPr>
                <w:b/>
                <w:color w:val="231F20"/>
                <w:spacing w:val="-5"/>
              </w:rPr>
              <w:t>has</w:t>
            </w:r>
          </w:p>
        </w:tc>
        <w:tc>
          <w:tcPr>
            <w:tcW w:w="3076" w:type="dxa"/>
            <w:tcBorders>
              <w:top w:val="nil"/>
              <w:bottom w:val="nil"/>
            </w:tcBorders>
          </w:tcPr>
          <w:p w14:paraId="450EE836" w14:textId="040C0BAC" w:rsidR="000E0A50" w:rsidRPr="006C2486" w:rsidRDefault="00492546">
            <w:pPr>
              <w:pStyle w:val="TableParagraph"/>
              <w:ind w:left="0"/>
              <w:rPr>
                <w:rFonts w:ascii="Times New Roman"/>
              </w:rPr>
            </w:pPr>
            <w:r>
              <w:rPr>
                <w:b/>
                <w:color w:val="FF0000"/>
                <w:spacing w:val="-2"/>
              </w:rPr>
              <w:t>To be completed Jul 2024</w:t>
            </w:r>
          </w:p>
        </w:tc>
      </w:tr>
      <w:tr w:rsidR="000E0A50" w14:paraId="595D0FE9" w14:textId="77777777">
        <w:trPr>
          <w:trHeight w:val="288"/>
        </w:trPr>
        <w:tc>
          <w:tcPr>
            <w:tcW w:w="3758" w:type="dxa"/>
            <w:tcBorders>
              <w:top w:val="nil"/>
              <w:bottom w:val="nil"/>
            </w:tcBorders>
          </w:tcPr>
          <w:p w14:paraId="5CCFEDF4" w14:textId="77777777" w:rsidR="000E0A50" w:rsidRPr="002867E2" w:rsidRDefault="00CD0B3C">
            <w:pPr>
              <w:pStyle w:val="TableParagraph"/>
              <w:spacing w:line="268" w:lineRule="exact"/>
              <w:rPr>
                <w:b/>
              </w:rPr>
            </w:pPr>
            <w:r w:rsidRPr="002867E2">
              <w:rPr>
                <w:b/>
                <w:color w:val="231F20"/>
              </w:rPr>
              <w:t>what</w:t>
            </w:r>
            <w:r w:rsidRPr="002867E2">
              <w:rPr>
                <w:b/>
                <w:color w:val="231F20"/>
                <w:spacing w:val="-3"/>
              </w:rPr>
              <w:t xml:space="preserve"> </w:t>
            </w:r>
            <w:r w:rsidRPr="002867E2">
              <w:rPr>
                <w:b/>
                <w:color w:val="231F20"/>
              </w:rPr>
              <w:t>they</w:t>
            </w:r>
            <w:r w:rsidRPr="002867E2">
              <w:rPr>
                <w:b/>
                <w:color w:val="231F20"/>
                <w:spacing w:val="-3"/>
              </w:rPr>
              <w:t xml:space="preserve"> </w:t>
            </w:r>
            <w:r w:rsidRPr="002867E2">
              <w:rPr>
                <w:b/>
                <w:color w:val="231F20"/>
              </w:rPr>
              <w:t>need</w:t>
            </w:r>
            <w:r w:rsidRPr="002867E2">
              <w:rPr>
                <w:b/>
                <w:color w:val="231F20"/>
                <w:spacing w:val="-3"/>
              </w:rPr>
              <w:t xml:space="preserve"> </w:t>
            </w:r>
            <w:r w:rsidRPr="002867E2">
              <w:rPr>
                <w:b/>
                <w:color w:val="231F20"/>
              </w:rPr>
              <w:t>to</w:t>
            </w:r>
            <w:r w:rsidRPr="002867E2">
              <w:rPr>
                <w:b/>
                <w:color w:val="231F20"/>
                <w:spacing w:val="-4"/>
              </w:rPr>
              <w:t xml:space="preserve"> </w:t>
            </w:r>
            <w:r w:rsidRPr="002867E2">
              <w:rPr>
                <w:b/>
                <w:color w:val="231F20"/>
              </w:rPr>
              <w:t>learn</w:t>
            </w:r>
            <w:r w:rsidRPr="002867E2">
              <w:rPr>
                <w:b/>
                <w:color w:val="231F20"/>
                <w:spacing w:val="-3"/>
              </w:rPr>
              <w:t xml:space="preserve"> </w:t>
            </w:r>
            <w:r w:rsidRPr="002867E2">
              <w:rPr>
                <w:b/>
                <w:color w:val="231F20"/>
              </w:rPr>
              <w:t>and</w:t>
            </w:r>
            <w:r w:rsidRPr="002867E2">
              <w:rPr>
                <w:b/>
                <w:color w:val="231F20"/>
                <w:spacing w:val="-3"/>
              </w:rPr>
              <w:t xml:space="preserve"> </w:t>
            </w:r>
            <w:r w:rsidRPr="002867E2">
              <w:rPr>
                <w:b/>
                <w:color w:val="231F20"/>
                <w:spacing w:val="-5"/>
              </w:rPr>
              <w:t>to</w:t>
            </w:r>
          </w:p>
        </w:tc>
        <w:tc>
          <w:tcPr>
            <w:tcW w:w="3458" w:type="dxa"/>
            <w:tcBorders>
              <w:top w:val="nil"/>
              <w:bottom w:val="nil"/>
            </w:tcBorders>
          </w:tcPr>
          <w:p w14:paraId="2FE898C3" w14:textId="77777777" w:rsidR="000E0A50" w:rsidRPr="006C2486" w:rsidRDefault="000E0A50">
            <w:pPr>
              <w:pStyle w:val="TableParagraph"/>
              <w:ind w:left="0"/>
              <w:rPr>
                <w:rFonts w:ascii="Times New Roman"/>
              </w:rPr>
            </w:pPr>
          </w:p>
        </w:tc>
        <w:tc>
          <w:tcPr>
            <w:tcW w:w="1663" w:type="dxa"/>
            <w:tcBorders>
              <w:top w:val="nil"/>
              <w:bottom w:val="nil"/>
            </w:tcBorders>
          </w:tcPr>
          <w:p w14:paraId="093932A1" w14:textId="77777777" w:rsidR="000E0A50" w:rsidRPr="006C2486" w:rsidRDefault="000E0A50">
            <w:pPr>
              <w:pStyle w:val="TableParagraph"/>
              <w:ind w:left="0"/>
              <w:rPr>
                <w:rFonts w:ascii="Times New Roman"/>
              </w:rPr>
            </w:pPr>
          </w:p>
        </w:tc>
        <w:tc>
          <w:tcPr>
            <w:tcW w:w="3423" w:type="dxa"/>
            <w:tcBorders>
              <w:top w:val="nil"/>
              <w:bottom w:val="nil"/>
            </w:tcBorders>
          </w:tcPr>
          <w:p w14:paraId="72581065" w14:textId="643AD4A5" w:rsidR="000E0A50" w:rsidRPr="002867E2" w:rsidRDefault="00492546">
            <w:pPr>
              <w:pStyle w:val="TableParagraph"/>
              <w:spacing w:line="268" w:lineRule="exact"/>
              <w:rPr>
                <w:b/>
              </w:rPr>
            </w:pPr>
            <w:r>
              <w:rPr>
                <w:b/>
                <w:color w:val="231F20"/>
                <w:spacing w:val="-2"/>
              </w:rPr>
              <w:t>changed?</w:t>
            </w:r>
          </w:p>
        </w:tc>
        <w:tc>
          <w:tcPr>
            <w:tcW w:w="3076" w:type="dxa"/>
            <w:tcBorders>
              <w:top w:val="nil"/>
              <w:bottom w:val="nil"/>
            </w:tcBorders>
          </w:tcPr>
          <w:p w14:paraId="3779DE97" w14:textId="77777777" w:rsidR="000E0A50" w:rsidRPr="006C2486" w:rsidRDefault="000E0A50">
            <w:pPr>
              <w:pStyle w:val="TableParagraph"/>
              <w:ind w:left="0"/>
              <w:rPr>
                <w:rFonts w:ascii="Times New Roman"/>
              </w:rPr>
            </w:pPr>
          </w:p>
        </w:tc>
      </w:tr>
      <w:tr w:rsidR="000E0A50" w14:paraId="32CDB708" w14:textId="77777777">
        <w:trPr>
          <w:trHeight w:val="274"/>
        </w:trPr>
        <w:tc>
          <w:tcPr>
            <w:tcW w:w="3758" w:type="dxa"/>
            <w:tcBorders>
              <w:top w:val="nil"/>
            </w:tcBorders>
          </w:tcPr>
          <w:p w14:paraId="62383B4E" w14:textId="77777777" w:rsidR="000E0A50" w:rsidRPr="002867E2" w:rsidRDefault="00CD0B3C">
            <w:pPr>
              <w:pStyle w:val="TableParagraph"/>
              <w:spacing w:line="254" w:lineRule="exact"/>
              <w:rPr>
                <w:b/>
              </w:rPr>
            </w:pPr>
            <w:r w:rsidRPr="002867E2">
              <w:rPr>
                <w:b/>
                <w:color w:val="231F20"/>
              </w:rPr>
              <w:t>consolidate</w:t>
            </w:r>
            <w:r w:rsidRPr="002867E2">
              <w:rPr>
                <w:b/>
                <w:color w:val="231F20"/>
                <w:spacing w:val="-11"/>
              </w:rPr>
              <w:t xml:space="preserve"> </w:t>
            </w:r>
            <w:r w:rsidRPr="002867E2">
              <w:rPr>
                <w:b/>
                <w:color w:val="231F20"/>
              </w:rPr>
              <w:t>through</w:t>
            </w:r>
            <w:r w:rsidRPr="002867E2">
              <w:rPr>
                <w:b/>
                <w:color w:val="231F20"/>
                <w:spacing w:val="-11"/>
              </w:rPr>
              <w:t xml:space="preserve"> </w:t>
            </w:r>
            <w:r w:rsidRPr="002867E2">
              <w:rPr>
                <w:b/>
                <w:color w:val="231F20"/>
                <w:spacing w:val="-2"/>
              </w:rPr>
              <w:t>practice:</w:t>
            </w:r>
          </w:p>
        </w:tc>
        <w:tc>
          <w:tcPr>
            <w:tcW w:w="3458" w:type="dxa"/>
            <w:tcBorders>
              <w:top w:val="nil"/>
            </w:tcBorders>
          </w:tcPr>
          <w:p w14:paraId="2247FB20" w14:textId="77777777" w:rsidR="000E0A50" w:rsidRPr="006C2486" w:rsidRDefault="000E0A50">
            <w:pPr>
              <w:pStyle w:val="TableParagraph"/>
              <w:ind w:left="0"/>
              <w:rPr>
                <w:rFonts w:ascii="Times New Roman"/>
              </w:rPr>
            </w:pPr>
          </w:p>
        </w:tc>
        <w:tc>
          <w:tcPr>
            <w:tcW w:w="1663" w:type="dxa"/>
            <w:tcBorders>
              <w:top w:val="nil"/>
            </w:tcBorders>
          </w:tcPr>
          <w:p w14:paraId="3E79C1A8" w14:textId="77777777" w:rsidR="000E0A50" w:rsidRPr="006C2486" w:rsidRDefault="000E0A50">
            <w:pPr>
              <w:pStyle w:val="TableParagraph"/>
              <w:ind w:left="0"/>
              <w:rPr>
                <w:rFonts w:ascii="Times New Roman"/>
              </w:rPr>
            </w:pPr>
          </w:p>
        </w:tc>
        <w:tc>
          <w:tcPr>
            <w:tcW w:w="3423" w:type="dxa"/>
            <w:tcBorders>
              <w:top w:val="nil"/>
            </w:tcBorders>
          </w:tcPr>
          <w:p w14:paraId="60072B5D" w14:textId="3FFCA6FE" w:rsidR="000E0A50" w:rsidRPr="006C2486" w:rsidRDefault="00492546">
            <w:pPr>
              <w:pStyle w:val="TableParagraph"/>
              <w:ind w:left="0"/>
              <w:rPr>
                <w:rFonts w:ascii="Times New Roman"/>
              </w:rPr>
            </w:pPr>
            <w:r>
              <w:rPr>
                <w:b/>
                <w:color w:val="FF0000"/>
                <w:spacing w:val="-2"/>
              </w:rPr>
              <w:t>To be completed Jul 2024</w:t>
            </w:r>
          </w:p>
        </w:tc>
        <w:tc>
          <w:tcPr>
            <w:tcW w:w="3076" w:type="dxa"/>
            <w:tcBorders>
              <w:top w:val="nil"/>
            </w:tcBorders>
          </w:tcPr>
          <w:p w14:paraId="0E1766C1" w14:textId="77777777" w:rsidR="000E0A50" w:rsidRPr="006C2486" w:rsidRDefault="000E0A50">
            <w:pPr>
              <w:pStyle w:val="TableParagraph"/>
              <w:ind w:left="0"/>
              <w:rPr>
                <w:rFonts w:ascii="Times New Roman"/>
              </w:rPr>
            </w:pPr>
          </w:p>
        </w:tc>
      </w:tr>
      <w:tr w:rsidR="000E0A50" w14:paraId="569D3F74" w14:textId="77777777">
        <w:trPr>
          <w:trHeight w:val="2134"/>
        </w:trPr>
        <w:tc>
          <w:tcPr>
            <w:tcW w:w="3758" w:type="dxa"/>
          </w:tcPr>
          <w:p w14:paraId="5BB600A8" w14:textId="50E551A8" w:rsidR="000E0A50" w:rsidRPr="006C2486" w:rsidRDefault="000A6DD3">
            <w:pPr>
              <w:pStyle w:val="TableParagraph"/>
              <w:ind w:left="0"/>
              <w:rPr>
                <w:color w:val="231F20"/>
              </w:rPr>
            </w:pPr>
            <w:r w:rsidRPr="006C2486">
              <w:rPr>
                <w:color w:val="231F20"/>
              </w:rPr>
              <w:t xml:space="preserve">Join Halton Sports Competition </w:t>
            </w:r>
            <w:r w:rsidR="002867E2">
              <w:rPr>
                <w:color w:val="231F20"/>
              </w:rPr>
              <w:t>programme</w:t>
            </w:r>
            <w:r w:rsidRPr="006C2486">
              <w:rPr>
                <w:color w:val="231F20"/>
              </w:rPr>
              <w:t xml:space="preserve"> for the academic year.</w:t>
            </w:r>
          </w:p>
          <w:p w14:paraId="7EFEB134" w14:textId="77777777" w:rsidR="000A6DD3" w:rsidRPr="006C2486" w:rsidRDefault="000A6DD3">
            <w:pPr>
              <w:pStyle w:val="TableParagraph"/>
              <w:ind w:left="0"/>
              <w:rPr>
                <w:color w:val="231F20"/>
              </w:rPr>
            </w:pPr>
          </w:p>
          <w:p w14:paraId="6EC64974" w14:textId="77777777" w:rsidR="000A6DD3" w:rsidRPr="006C2486" w:rsidRDefault="000A6DD3">
            <w:pPr>
              <w:pStyle w:val="TableParagraph"/>
              <w:ind w:left="0"/>
            </w:pPr>
            <w:r w:rsidRPr="006C2486">
              <w:t>Promote participation in competitive sports by organising and running annual Sports Day.</w:t>
            </w:r>
          </w:p>
          <w:p w14:paraId="4B1BD9F6" w14:textId="77777777" w:rsidR="000A6DD3" w:rsidRPr="006C2486" w:rsidRDefault="000A6DD3">
            <w:pPr>
              <w:pStyle w:val="TableParagraph"/>
              <w:ind w:left="0"/>
            </w:pPr>
          </w:p>
          <w:p w14:paraId="18F37B3C" w14:textId="5F820DAA" w:rsidR="000A6DD3" w:rsidRPr="006C2486" w:rsidRDefault="000A6DD3">
            <w:pPr>
              <w:pStyle w:val="TableParagraph"/>
              <w:ind w:left="0"/>
              <w:rPr>
                <w:rFonts w:ascii="Times New Roman"/>
              </w:rPr>
            </w:pPr>
            <w:r w:rsidRPr="006C2486">
              <w:t>Transport to sporting events and competitions (inc. swimming)</w:t>
            </w:r>
          </w:p>
        </w:tc>
        <w:tc>
          <w:tcPr>
            <w:tcW w:w="3458" w:type="dxa"/>
          </w:tcPr>
          <w:p w14:paraId="3D2DC0A8" w14:textId="77777777" w:rsidR="000A6DD3" w:rsidRPr="006C2486" w:rsidRDefault="000A6DD3" w:rsidP="000A6DD3">
            <w:pPr>
              <w:pStyle w:val="TableParagraph"/>
              <w:spacing w:before="21" w:line="293" w:lineRule="exact"/>
              <w:rPr>
                <w:color w:val="231F20"/>
              </w:rPr>
            </w:pPr>
            <w:r w:rsidRPr="006C2486">
              <w:rPr>
                <w:color w:val="231F20"/>
              </w:rPr>
              <w:t>Participate in a range of sporting</w:t>
            </w:r>
          </w:p>
          <w:p w14:paraId="78E94146" w14:textId="5BADCFD7" w:rsidR="000E0A50" w:rsidRPr="006C2486" w:rsidRDefault="002867E2" w:rsidP="000A6DD3">
            <w:pPr>
              <w:pStyle w:val="TableParagraph"/>
              <w:ind w:left="0"/>
              <w:rPr>
                <w:color w:val="231F20"/>
              </w:rPr>
            </w:pPr>
            <w:r>
              <w:rPr>
                <w:color w:val="231F20"/>
              </w:rPr>
              <w:t>c</w:t>
            </w:r>
            <w:r w:rsidR="000A6DD3" w:rsidRPr="006C2486">
              <w:rPr>
                <w:color w:val="231F20"/>
              </w:rPr>
              <w:t>ompetitions in the borough across the academic year.</w:t>
            </w:r>
          </w:p>
          <w:p w14:paraId="0FD5C7C6" w14:textId="77777777" w:rsidR="000A6DD3" w:rsidRPr="006C2486" w:rsidRDefault="000A6DD3" w:rsidP="000A6DD3">
            <w:pPr>
              <w:pStyle w:val="TableParagraph"/>
              <w:ind w:left="0"/>
              <w:rPr>
                <w:color w:val="231F20"/>
              </w:rPr>
            </w:pPr>
          </w:p>
          <w:p w14:paraId="6CB9530B" w14:textId="77777777" w:rsidR="000A6DD3" w:rsidRPr="006C2486" w:rsidRDefault="000A6DD3" w:rsidP="000A6DD3">
            <w:pPr>
              <w:pStyle w:val="TableParagraph"/>
              <w:ind w:left="0"/>
              <w:rPr>
                <w:color w:val="231F20"/>
              </w:rPr>
            </w:pPr>
            <w:r w:rsidRPr="006C2486">
              <w:rPr>
                <w:color w:val="231F20"/>
              </w:rPr>
              <w:t>All children to participate in our annual Sports Day</w:t>
            </w:r>
            <w:r w:rsidR="00D7681E" w:rsidRPr="006C2486">
              <w:rPr>
                <w:color w:val="231F20"/>
              </w:rPr>
              <w:t>.</w:t>
            </w:r>
          </w:p>
          <w:p w14:paraId="363ECD05" w14:textId="77777777" w:rsidR="00D7681E" w:rsidRPr="006C2486" w:rsidRDefault="00D7681E" w:rsidP="000A6DD3">
            <w:pPr>
              <w:pStyle w:val="TableParagraph"/>
              <w:ind w:left="0"/>
              <w:rPr>
                <w:color w:val="231F20"/>
              </w:rPr>
            </w:pPr>
          </w:p>
          <w:p w14:paraId="224C0DF0" w14:textId="77777777" w:rsidR="00D7681E" w:rsidRPr="006C2486" w:rsidRDefault="00D7681E" w:rsidP="000A6DD3">
            <w:pPr>
              <w:pStyle w:val="TableParagraph"/>
              <w:ind w:left="0"/>
              <w:rPr>
                <w:color w:val="231F20"/>
              </w:rPr>
            </w:pPr>
          </w:p>
          <w:p w14:paraId="5ABF70D9" w14:textId="77777777" w:rsidR="00D7681E" w:rsidRPr="006C2486" w:rsidRDefault="00D7681E" w:rsidP="000A6DD3">
            <w:pPr>
              <w:pStyle w:val="TableParagraph"/>
              <w:ind w:left="0"/>
              <w:rPr>
                <w:color w:val="231F20"/>
              </w:rPr>
            </w:pPr>
          </w:p>
          <w:p w14:paraId="4FCB71A8" w14:textId="0085034E" w:rsidR="00D7681E" w:rsidRPr="006C2486" w:rsidRDefault="00D7681E" w:rsidP="000A6DD3">
            <w:pPr>
              <w:pStyle w:val="TableParagraph"/>
              <w:ind w:left="0"/>
              <w:rPr>
                <w:rFonts w:ascii="Times New Roman"/>
              </w:rPr>
            </w:pPr>
            <w:r w:rsidRPr="006C2486">
              <w:rPr>
                <w:color w:val="231F20"/>
              </w:rPr>
              <w:lastRenderedPageBreak/>
              <w:t>Class cover</w:t>
            </w:r>
          </w:p>
        </w:tc>
        <w:tc>
          <w:tcPr>
            <w:tcW w:w="1663" w:type="dxa"/>
          </w:tcPr>
          <w:p w14:paraId="0797E924" w14:textId="77777777" w:rsidR="000E0A50" w:rsidRPr="006C2486" w:rsidRDefault="00CD0B3C">
            <w:pPr>
              <w:pStyle w:val="TableParagraph"/>
              <w:spacing w:before="158"/>
              <w:ind w:left="67"/>
            </w:pPr>
            <w:r w:rsidRPr="006C2486">
              <w:lastRenderedPageBreak/>
              <w:t>£</w:t>
            </w:r>
            <w:r w:rsidR="000A6DD3" w:rsidRPr="006C2486">
              <w:t>500</w:t>
            </w:r>
          </w:p>
          <w:p w14:paraId="69D7AF8A" w14:textId="77777777" w:rsidR="000A6DD3" w:rsidRPr="006C2486" w:rsidRDefault="000A6DD3">
            <w:pPr>
              <w:pStyle w:val="TableParagraph"/>
              <w:spacing w:before="158"/>
              <w:ind w:left="67"/>
            </w:pPr>
          </w:p>
          <w:p w14:paraId="12763A72" w14:textId="77777777" w:rsidR="000A6DD3" w:rsidRPr="006C2486" w:rsidRDefault="000A6DD3">
            <w:pPr>
              <w:pStyle w:val="TableParagraph"/>
              <w:spacing w:before="158"/>
              <w:ind w:left="67"/>
            </w:pPr>
          </w:p>
          <w:p w14:paraId="5FD45030" w14:textId="2674DFC5" w:rsidR="000A6DD3" w:rsidRPr="006C2486" w:rsidRDefault="000A6DD3" w:rsidP="000A6DD3">
            <w:pPr>
              <w:pStyle w:val="TableParagraph"/>
              <w:spacing w:before="158"/>
              <w:ind w:left="0"/>
            </w:pPr>
            <w:r w:rsidRPr="006C2486">
              <w:t>£400</w:t>
            </w:r>
          </w:p>
          <w:p w14:paraId="09DC7AD1" w14:textId="1B72A9C1" w:rsidR="000A6DD3" w:rsidRPr="006C2486" w:rsidRDefault="006C2486" w:rsidP="000A6DD3">
            <w:pPr>
              <w:pStyle w:val="TableParagraph"/>
              <w:spacing w:before="158"/>
              <w:ind w:left="0"/>
            </w:pPr>
            <w:r w:rsidRPr="006C2486">
              <w:t>£16</w:t>
            </w:r>
            <w:r w:rsidR="000A6DD3" w:rsidRPr="006C2486">
              <w:t>00</w:t>
            </w:r>
          </w:p>
          <w:p w14:paraId="4AD41119" w14:textId="55D94A47" w:rsidR="00D7681E" w:rsidRPr="006C2486" w:rsidRDefault="00D7681E" w:rsidP="006C2486">
            <w:pPr>
              <w:pStyle w:val="TableParagraph"/>
              <w:spacing w:before="158"/>
              <w:ind w:left="0"/>
            </w:pPr>
            <w:r w:rsidRPr="006C2486">
              <w:t>£</w:t>
            </w:r>
            <w:r w:rsidR="006C2486" w:rsidRPr="006C2486">
              <w:t>489</w:t>
            </w:r>
          </w:p>
        </w:tc>
        <w:tc>
          <w:tcPr>
            <w:tcW w:w="3423" w:type="dxa"/>
          </w:tcPr>
          <w:p w14:paraId="44A0C878" w14:textId="5D2878E2" w:rsidR="000A6DD3" w:rsidRPr="006C2486" w:rsidRDefault="000A6DD3" w:rsidP="000A6DD3">
            <w:pPr>
              <w:pStyle w:val="TableParagraph"/>
              <w:ind w:left="0"/>
              <w:rPr>
                <w:rFonts w:ascii="Times New Roman"/>
              </w:rPr>
            </w:pPr>
          </w:p>
        </w:tc>
        <w:tc>
          <w:tcPr>
            <w:tcW w:w="3076" w:type="dxa"/>
          </w:tcPr>
          <w:p w14:paraId="67377C02" w14:textId="74B2672A" w:rsidR="000E0A50" w:rsidRPr="006C2486" w:rsidRDefault="000E0A50" w:rsidP="000A6DD3">
            <w:pPr>
              <w:pStyle w:val="TableParagraph"/>
              <w:ind w:left="0"/>
              <w:rPr>
                <w:rFonts w:ascii="Times New Roman"/>
              </w:rPr>
            </w:pPr>
          </w:p>
        </w:tc>
      </w:tr>
    </w:tbl>
    <w:p w14:paraId="6998201A" w14:textId="1CB3BBF8"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04ED7E9" w:rsidR="000E0A50" w:rsidRDefault="00870875">
            <w:pPr>
              <w:pStyle w:val="TableParagraph"/>
              <w:ind w:left="0"/>
              <w:rPr>
                <w:rFonts w:ascii="Times New Roman"/>
              </w:rPr>
            </w:pPr>
            <w:r>
              <w:rPr>
                <w:rFonts w:ascii="Times New Roman"/>
              </w:rPr>
              <w:t>S. Moss</w:t>
            </w: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1B75D783" w:rsidR="000E0A50" w:rsidRDefault="00870875">
            <w:pPr>
              <w:pStyle w:val="TableParagraph"/>
              <w:ind w:left="0"/>
              <w:rPr>
                <w:rFonts w:ascii="Times New Roman"/>
              </w:rPr>
            </w:pPr>
            <w:r>
              <w:rPr>
                <w:rFonts w:ascii="Times New Roman"/>
              </w:rPr>
              <w:t>09.09.23</w:t>
            </w: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3DCDAFD3" w:rsidR="000E0A50" w:rsidRDefault="00870875">
            <w:pPr>
              <w:pStyle w:val="TableParagraph"/>
              <w:ind w:left="0"/>
              <w:rPr>
                <w:rFonts w:ascii="Times New Roman"/>
              </w:rPr>
            </w:pPr>
            <w:r>
              <w:rPr>
                <w:rFonts w:ascii="Times New Roman"/>
              </w:rPr>
              <w:t>J. Wroe</w:t>
            </w: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37482404" w:rsidR="000E0A50" w:rsidRDefault="00870875">
            <w:pPr>
              <w:pStyle w:val="TableParagraph"/>
              <w:ind w:left="0"/>
              <w:rPr>
                <w:rFonts w:ascii="Times New Roman"/>
              </w:rPr>
            </w:pPr>
            <w:r>
              <w:rPr>
                <w:rFonts w:ascii="Times New Roman"/>
              </w:rPr>
              <w:t>09.09.23</w:t>
            </w: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0254F8A9" w:rsidR="000E0A50" w:rsidRDefault="00870875">
            <w:pPr>
              <w:pStyle w:val="TableParagraph"/>
              <w:ind w:left="0"/>
              <w:rPr>
                <w:rFonts w:ascii="Times New Roman"/>
              </w:rPr>
            </w:pPr>
            <w:r>
              <w:rPr>
                <w:rFonts w:ascii="Times New Roman"/>
              </w:rPr>
              <w:t>G. McKnight</w:t>
            </w: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5952" w:type="dxa"/>
          </w:tcPr>
          <w:p w14:paraId="52127849" w14:textId="7E731398" w:rsidR="000E0A50" w:rsidRDefault="00870875">
            <w:pPr>
              <w:pStyle w:val="TableParagraph"/>
              <w:ind w:left="0"/>
              <w:rPr>
                <w:rFonts w:ascii="Times New Roman"/>
              </w:rPr>
            </w:pPr>
            <w:r>
              <w:rPr>
                <w:rFonts w:ascii="Times New Roman"/>
              </w:rPr>
              <w:t>09.09.23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C112A" w14:textId="77777777" w:rsidR="004043D7" w:rsidRDefault="004043D7">
      <w:r>
        <w:separator/>
      </w:r>
    </w:p>
  </w:endnote>
  <w:endnote w:type="continuationSeparator" w:id="0">
    <w:p w14:paraId="6D685BD8" w14:textId="77777777" w:rsidR="004043D7" w:rsidRDefault="0040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F9F03" w14:textId="77777777" w:rsidR="004043D7" w:rsidRDefault="004043D7">
      <w:r>
        <w:separator/>
      </w:r>
    </w:p>
  </w:footnote>
  <w:footnote w:type="continuationSeparator" w:id="0">
    <w:p w14:paraId="0B1D76F4" w14:textId="77777777" w:rsidR="004043D7" w:rsidRDefault="004043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67B0A"/>
    <w:rsid w:val="000A6DD3"/>
    <w:rsid w:val="000E0A50"/>
    <w:rsid w:val="002867E2"/>
    <w:rsid w:val="004043D7"/>
    <w:rsid w:val="004628ED"/>
    <w:rsid w:val="00492546"/>
    <w:rsid w:val="0059432E"/>
    <w:rsid w:val="005C28F3"/>
    <w:rsid w:val="006B217C"/>
    <w:rsid w:val="006C2486"/>
    <w:rsid w:val="00806946"/>
    <w:rsid w:val="00870875"/>
    <w:rsid w:val="0096359B"/>
    <w:rsid w:val="009A0824"/>
    <w:rsid w:val="00A54221"/>
    <w:rsid w:val="00CD0B3C"/>
    <w:rsid w:val="00D7681E"/>
    <w:rsid w:val="00DD3FE3"/>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Teacher</cp:lastModifiedBy>
  <cp:revision>2</cp:revision>
  <dcterms:created xsi:type="dcterms:W3CDTF">2023-12-01T12:40:00Z</dcterms:created>
  <dcterms:modified xsi:type="dcterms:W3CDTF">2023-12-01T12:40:00Z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